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71" w:rsidRPr="00C360A0" w:rsidRDefault="00886271" w:rsidP="00886271">
      <w:pPr>
        <w:jc w:val="center"/>
        <w:rPr>
          <w:b/>
          <w:sz w:val="26"/>
          <w:szCs w:val="26"/>
        </w:rPr>
      </w:pPr>
      <w:r w:rsidRPr="00C360A0">
        <w:rPr>
          <w:b/>
          <w:sz w:val="26"/>
          <w:szCs w:val="26"/>
        </w:rPr>
        <w:t>ДОГОВОР № _____</w:t>
      </w:r>
    </w:p>
    <w:p w:rsidR="003E2CDB" w:rsidRPr="00316DF6" w:rsidRDefault="0050383E" w:rsidP="003E2CDB">
      <w:pPr>
        <w:jc w:val="center"/>
        <w:rPr>
          <w:color w:val="000000"/>
          <w:sz w:val="26"/>
          <w:szCs w:val="26"/>
        </w:rPr>
      </w:pPr>
      <w:r w:rsidRPr="00CE299E">
        <w:rPr>
          <w:spacing w:val="-4"/>
          <w:sz w:val="26"/>
          <w:szCs w:val="26"/>
        </w:rPr>
        <w:t>н</w:t>
      </w:r>
      <w:r w:rsidR="002F0115" w:rsidRPr="00CE299E">
        <w:rPr>
          <w:spacing w:val="-4"/>
          <w:sz w:val="26"/>
          <w:szCs w:val="26"/>
        </w:rPr>
        <w:t xml:space="preserve">а </w:t>
      </w:r>
      <w:r w:rsidR="00CE299E" w:rsidRPr="00CE299E">
        <w:rPr>
          <w:spacing w:val="-4"/>
          <w:sz w:val="26"/>
          <w:szCs w:val="26"/>
        </w:rPr>
        <w:t>оказание услуг</w:t>
      </w:r>
      <w:r w:rsidR="00877842">
        <w:rPr>
          <w:spacing w:val="-4"/>
          <w:sz w:val="26"/>
          <w:szCs w:val="26"/>
        </w:rPr>
        <w:t xml:space="preserve">  по </w:t>
      </w:r>
      <w:r w:rsidR="006C7257">
        <w:rPr>
          <w:spacing w:val="-4"/>
          <w:sz w:val="26"/>
          <w:szCs w:val="26"/>
        </w:rPr>
        <w:t xml:space="preserve">проведению </w:t>
      </w:r>
      <w:r w:rsidR="003E2CDB">
        <w:rPr>
          <w:spacing w:val="-4"/>
          <w:sz w:val="26"/>
          <w:szCs w:val="26"/>
        </w:rPr>
        <w:t>т</w:t>
      </w:r>
      <w:r w:rsidR="003E2CDB">
        <w:rPr>
          <w:color w:val="000000"/>
          <w:sz w:val="26"/>
          <w:szCs w:val="26"/>
        </w:rPr>
        <w:t>ехнической</w:t>
      </w:r>
      <w:r w:rsidR="003E2CDB" w:rsidRPr="00316DF6">
        <w:rPr>
          <w:color w:val="000000"/>
          <w:sz w:val="26"/>
          <w:szCs w:val="26"/>
        </w:rPr>
        <w:t xml:space="preserve"> экспертиз</w:t>
      </w:r>
      <w:r w:rsidR="006C7257">
        <w:rPr>
          <w:color w:val="000000"/>
          <w:sz w:val="26"/>
          <w:szCs w:val="26"/>
        </w:rPr>
        <w:t>ы</w:t>
      </w:r>
      <w:r w:rsidR="003E2CDB" w:rsidRPr="00316DF6">
        <w:rPr>
          <w:color w:val="000000"/>
          <w:sz w:val="26"/>
          <w:szCs w:val="26"/>
        </w:rPr>
        <w:t xml:space="preserve"> </w:t>
      </w:r>
      <w:r w:rsidR="006C7257">
        <w:rPr>
          <w:color w:val="000000"/>
          <w:sz w:val="26"/>
          <w:szCs w:val="26"/>
        </w:rPr>
        <w:t xml:space="preserve">проекта </w:t>
      </w:r>
      <w:r w:rsidR="003E2CDB" w:rsidRPr="00316DF6">
        <w:rPr>
          <w:color w:val="000000"/>
          <w:sz w:val="26"/>
          <w:szCs w:val="26"/>
        </w:rPr>
        <w:t>инвестиционной программы АО «Жез.РЭК» на 20</w:t>
      </w:r>
      <w:r w:rsidR="006C7257">
        <w:rPr>
          <w:color w:val="000000"/>
          <w:sz w:val="26"/>
          <w:szCs w:val="26"/>
        </w:rPr>
        <w:t>21 - 2025</w:t>
      </w:r>
      <w:r w:rsidR="003E2CDB" w:rsidRPr="00316DF6">
        <w:rPr>
          <w:color w:val="000000"/>
          <w:sz w:val="26"/>
          <w:szCs w:val="26"/>
        </w:rPr>
        <w:t xml:space="preserve"> г</w:t>
      </w:r>
      <w:r w:rsidR="003E2CDB">
        <w:rPr>
          <w:color w:val="000000"/>
          <w:sz w:val="26"/>
          <w:szCs w:val="26"/>
        </w:rPr>
        <w:t>од</w:t>
      </w:r>
      <w:r w:rsidR="006C7257">
        <w:rPr>
          <w:color w:val="000000"/>
          <w:sz w:val="26"/>
          <w:szCs w:val="26"/>
        </w:rPr>
        <w:t>ы</w:t>
      </w:r>
    </w:p>
    <w:p w:rsidR="00B923EA" w:rsidRPr="00CE299E" w:rsidRDefault="00B923EA" w:rsidP="003E2CDB">
      <w:pPr>
        <w:jc w:val="center"/>
        <w:rPr>
          <w:spacing w:val="-4"/>
          <w:sz w:val="26"/>
          <w:szCs w:val="26"/>
        </w:rPr>
      </w:pPr>
    </w:p>
    <w:p w:rsidR="00886271" w:rsidRDefault="00886271" w:rsidP="00886271">
      <w:pPr>
        <w:rPr>
          <w:spacing w:val="-11"/>
          <w:sz w:val="26"/>
          <w:szCs w:val="26"/>
        </w:rPr>
      </w:pPr>
      <w:r w:rsidRPr="00C360A0">
        <w:rPr>
          <w:spacing w:val="-4"/>
          <w:sz w:val="26"/>
          <w:szCs w:val="26"/>
        </w:rPr>
        <w:t xml:space="preserve"> г. </w:t>
      </w:r>
      <w:r w:rsidR="00CE299E">
        <w:rPr>
          <w:spacing w:val="-4"/>
          <w:sz w:val="26"/>
          <w:szCs w:val="26"/>
        </w:rPr>
        <w:t>Жезказган</w:t>
      </w:r>
      <w:r w:rsidRPr="00C360A0">
        <w:rPr>
          <w:spacing w:val="-4"/>
          <w:sz w:val="26"/>
          <w:szCs w:val="26"/>
        </w:rPr>
        <w:t xml:space="preserve">                                                                    </w:t>
      </w:r>
      <w:r w:rsidRPr="00C360A0">
        <w:rPr>
          <w:sz w:val="26"/>
          <w:szCs w:val="26"/>
        </w:rPr>
        <w:t xml:space="preserve">            </w:t>
      </w:r>
      <w:r w:rsidR="006104C2">
        <w:rPr>
          <w:sz w:val="26"/>
          <w:szCs w:val="26"/>
        </w:rPr>
        <w:t xml:space="preserve">       </w:t>
      </w:r>
      <w:r w:rsidR="005914F9">
        <w:rPr>
          <w:sz w:val="26"/>
          <w:szCs w:val="26"/>
        </w:rPr>
        <w:t xml:space="preserve">   </w:t>
      </w:r>
      <w:r w:rsidRPr="00C360A0">
        <w:rPr>
          <w:sz w:val="26"/>
          <w:szCs w:val="26"/>
        </w:rPr>
        <w:t xml:space="preserve">  «</w:t>
      </w:r>
      <w:r w:rsidR="005E64B6" w:rsidRPr="00C360A0">
        <w:rPr>
          <w:sz w:val="26"/>
          <w:szCs w:val="26"/>
        </w:rPr>
        <w:t>__</w:t>
      </w:r>
      <w:r w:rsidRPr="00C360A0">
        <w:rPr>
          <w:sz w:val="26"/>
          <w:szCs w:val="26"/>
        </w:rPr>
        <w:t>»</w:t>
      </w:r>
      <w:r w:rsidR="005E64B6" w:rsidRPr="00C360A0">
        <w:rPr>
          <w:sz w:val="26"/>
          <w:szCs w:val="26"/>
        </w:rPr>
        <w:t>_________</w:t>
      </w:r>
      <w:r w:rsidRPr="00C360A0">
        <w:rPr>
          <w:sz w:val="26"/>
          <w:szCs w:val="26"/>
        </w:rPr>
        <w:t xml:space="preserve"> </w:t>
      </w:r>
      <w:r w:rsidRPr="00C360A0">
        <w:rPr>
          <w:spacing w:val="-5"/>
          <w:sz w:val="26"/>
          <w:szCs w:val="26"/>
        </w:rPr>
        <w:t>20</w:t>
      </w:r>
      <w:r w:rsidR="005E64B6" w:rsidRPr="00C360A0">
        <w:rPr>
          <w:spacing w:val="-5"/>
          <w:sz w:val="26"/>
          <w:szCs w:val="26"/>
        </w:rPr>
        <w:t>___</w:t>
      </w:r>
      <w:r w:rsidRPr="00C360A0">
        <w:rPr>
          <w:sz w:val="26"/>
          <w:szCs w:val="26"/>
        </w:rPr>
        <w:t xml:space="preserve"> </w:t>
      </w:r>
      <w:r w:rsidRPr="00C360A0">
        <w:rPr>
          <w:spacing w:val="-11"/>
          <w:sz w:val="26"/>
          <w:szCs w:val="26"/>
        </w:rPr>
        <w:t>г.</w:t>
      </w:r>
    </w:p>
    <w:p w:rsidR="00D01426" w:rsidRDefault="00886271" w:rsidP="00D01426">
      <w:pPr>
        <w:ind w:firstLine="400"/>
        <w:jc w:val="both"/>
        <w:rPr>
          <w:rStyle w:val="s0"/>
          <w:sz w:val="26"/>
          <w:szCs w:val="26"/>
        </w:rPr>
      </w:pPr>
      <w:r w:rsidRPr="00C360A0">
        <w:rPr>
          <w:sz w:val="26"/>
          <w:szCs w:val="26"/>
        </w:rPr>
        <w:t>АО «Жез</w:t>
      </w:r>
      <w:r w:rsidR="009863D9" w:rsidRPr="00C360A0">
        <w:rPr>
          <w:sz w:val="26"/>
          <w:szCs w:val="26"/>
        </w:rPr>
        <w:t>.</w:t>
      </w:r>
      <w:r w:rsidRPr="00C360A0">
        <w:rPr>
          <w:sz w:val="26"/>
          <w:szCs w:val="26"/>
        </w:rPr>
        <w:t xml:space="preserve">РЭК» именуемое в дальнейшем </w:t>
      </w:r>
      <w:r w:rsidRPr="00C360A0">
        <w:rPr>
          <w:bCs/>
          <w:sz w:val="26"/>
          <w:szCs w:val="26"/>
        </w:rPr>
        <w:t>З</w:t>
      </w:r>
      <w:r w:rsidR="007B7BDB" w:rsidRPr="00C360A0">
        <w:rPr>
          <w:bCs/>
          <w:sz w:val="26"/>
          <w:szCs w:val="26"/>
        </w:rPr>
        <w:t>аказчик</w:t>
      </w:r>
      <w:r w:rsidRPr="00C360A0">
        <w:rPr>
          <w:bCs/>
          <w:sz w:val="26"/>
          <w:szCs w:val="26"/>
        </w:rPr>
        <w:t>,</w:t>
      </w:r>
      <w:r w:rsidRPr="00C360A0">
        <w:rPr>
          <w:b/>
          <w:bCs/>
          <w:sz w:val="26"/>
          <w:szCs w:val="26"/>
        </w:rPr>
        <w:t xml:space="preserve"> </w:t>
      </w:r>
      <w:r w:rsidRPr="00C360A0">
        <w:rPr>
          <w:sz w:val="26"/>
          <w:szCs w:val="26"/>
        </w:rPr>
        <w:t xml:space="preserve">в лице </w:t>
      </w:r>
      <w:r w:rsidR="00090B37">
        <w:rPr>
          <w:sz w:val="26"/>
          <w:szCs w:val="26"/>
        </w:rPr>
        <w:t xml:space="preserve">и.о. </w:t>
      </w:r>
      <w:r w:rsidR="003F67BB" w:rsidRPr="00C360A0">
        <w:rPr>
          <w:sz w:val="26"/>
          <w:szCs w:val="26"/>
        </w:rPr>
        <w:t xml:space="preserve">генерального директора </w:t>
      </w:r>
      <w:r w:rsidR="00ED3119">
        <w:rPr>
          <w:sz w:val="26"/>
          <w:szCs w:val="26"/>
        </w:rPr>
        <w:t>Са</w:t>
      </w:r>
      <w:r w:rsidR="00ED3119">
        <w:rPr>
          <w:sz w:val="26"/>
          <w:szCs w:val="26"/>
          <w:lang w:val="kk-KZ"/>
        </w:rPr>
        <w:t>ғ</w:t>
      </w:r>
      <w:r w:rsidR="00ED3119">
        <w:rPr>
          <w:sz w:val="26"/>
          <w:szCs w:val="26"/>
        </w:rPr>
        <w:t>ынды</w:t>
      </w:r>
      <w:r w:rsidR="00ED3119">
        <w:rPr>
          <w:sz w:val="26"/>
          <w:szCs w:val="26"/>
          <w:lang w:val="kk-KZ"/>
        </w:rPr>
        <w:t>қ</w:t>
      </w:r>
      <w:r w:rsidR="003F67BB" w:rsidRPr="00C360A0">
        <w:rPr>
          <w:sz w:val="26"/>
          <w:szCs w:val="26"/>
        </w:rPr>
        <w:t xml:space="preserve"> </w:t>
      </w:r>
      <w:r w:rsidR="00090B37">
        <w:rPr>
          <w:sz w:val="26"/>
          <w:szCs w:val="26"/>
        </w:rPr>
        <w:t>Н</w:t>
      </w:r>
      <w:r w:rsidR="000525C8" w:rsidRPr="00C360A0">
        <w:rPr>
          <w:sz w:val="26"/>
          <w:szCs w:val="26"/>
        </w:rPr>
        <w:t>.</w:t>
      </w:r>
      <w:r w:rsidR="00090B37">
        <w:rPr>
          <w:sz w:val="26"/>
          <w:szCs w:val="26"/>
        </w:rPr>
        <w:t>Б</w:t>
      </w:r>
      <w:r w:rsidR="003F67BB" w:rsidRPr="00C360A0">
        <w:rPr>
          <w:sz w:val="26"/>
          <w:szCs w:val="26"/>
        </w:rPr>
        <w:t xml:space="preserve">., действующего на основании </w:t>
      </w:r>
      <w:r w:rsidR="000525C8" w:rsidRPr="00C360A0">
        <w:rPr>
          <w:sz w:val="26"/>
          <w:szCs w:val="26"/>
        </w:rPr>
        <w:t>Устава</w:t>
      </w:r>
      <w:r w:rsidR="003F67BB" w:rsidRPr="00C360A0">
        <w:rPr>
          <w:sz w:val="26"/>
          <w:szCs w:val="26"/>
        </w:rPr>
        <w:t>,</w:t>
      </w:r>
      <w:r w:rsidRPr="00C360A0">
        <w:rPr>
          <w:sz w:val="26"/>
          <w:szCs w:val="26"/>
        </w:rPr>
        <w:t xml:space="preserve"> с одной стороны,</w:t>
      </w:r>
      <w:r w:rsidRPr="00C360A0">
        <w:rPr>
          <w:color w:val="000000"/>
          <w:spacing w:val="2"/>
          <w:sz w:val="26"/>
          <w:szCs w:val="26"/>
        </w:rPr>
        <w:t xml:space="preserve"> и </w:t>
      </w:r>
      <w:r w:rsidR="005914F9">
        <w:rPr>
          <w:color w:val="000000"/>
          <w:spacing w:val="2"/>
          <w:sz w:val="26"/>
          <w:szCs w:val="26"/>
        </w:rPr>
        <w:t>____________________</w:t>
      </w:r>
      <w:r w:rsidRPr="00C360A0">
        <w:rPr>
          <w:bCs/>
          <w:color w:val="000000"/>
          <w:spacing w:val="2"/>
          <w:sz w:val="26"/>
          <w:szCs w:val="26"/>
        </w:rPr>
        <w:t>,</w:t>
      </w:r>
      <w:r w:rsidRPr="00C360A0">
        <w:rPr>
          <w:b/>
          <w:bCs/>
          <w:color w:val="000000"/>
          <w:spacing w:val="2"/>
          <w:sz w:val="26"/>
          <w:szCs w:val="26"/>
        </w:rPr>
        <w:t xml:space="preserve"> </w:t>
      </w:r>
      <w:r w:rsidRPr="00C360A0">
        <w:rPr>
          <w:color w:val="000000"/>
          <w:spacing w:val="2"/>
          <w:sz w:val="26"/>
          <w:szCs w:val="26"/>
        </w:rPr>
        <w:t xml:space="preserve">именуемый в дальнейшем Исполнитель, в лице </w:t>
      </w:r>
      <w:r w:rsidR="005914F9">
        <w:rPr>
          <w:color w:val="000000"/>
          <w:spacing w:val="2"/>
          <w:sz w:val="26"/>
          <w:szCs w:val="26"/>
        </w:rPr>
        <w:t>____________________</w:t>
      </w:r>
      <w:r w:rsidRPr="00C360A0">
        <w:rPr>
          <w:color w:val="000000"/>
          <w:spacing w:val="-1"/>
          <w:sz w:val="26"/>
          <w:szCs w:val="26"/>
        </w:rPr>
        <w:t>,</w:t>
      </w:r>
      <w:r w:rsidR="001848E4" w:rsidRPr="00C360A0">
        <w:rPr>
          <w:color w:val="000000"/>
          <w:spacing w:val="-1"/>
          <w:sz w:val="26"/>
          <w:szCs w:val="26"/>
        </w:rPr>
        <w:t xml:space="preserve"> </w:t>
      </w:r>
      <w:r w:rsidR="005914F9">
        <w:rPr>
          <w:color w:val="000000"/>
          <w:spacing w:val="-1"/>
          <w:sz w:val="26"/>
          <w:szCs w:val="26"/>
        </w:rPr>
        <w:t xml:space="preserve"> </w:t>
      </w:r>
      <w:r w:rsidR="001848E4" w:rsidRPr="00C360A0">
        <w:rPr>
          <w:color w:val="000000"/>
          <w:spacing w:val="-1"/>
          <w:sz w:val="26"/>
          <w:szCs w:val="26"/>
        </w:rPr>
        <w:t xml:space="preserve">действующего на основании </w:t>
      </w:r>
      <w:r w:rsidR="005914F9">
        <w:rPr>
          <w:color w:val="000000"/>
          <w:spacing w:val="-1"/>
          <w:sz w:val="26"/>
          <w:szCs w:val="26"/>
        </w:rPr>
        <w:t xml:space="preserve"> ____________________________</w:t>
      </w:r>
      <w:r w:rsidR="001848E4" w:rsidRPr="0077088E">
        <w:rPr>
          <w:i/>
          <w:color w:val="000000"/>
          <w:spacing w:val="-1"/>
          <w:sz w:val="26"/>
          <w:szCs w:val="26"/>
        </w:rPr>
        <w:t>,</w:t>
      </w:r>
      <w:r w:rsidR="001848E4" w:rsidRPr="00C360A0">
        <w:rPr>
          <w:color w:val="000000"/>
          <w:spacing w:val="-1"/>
          <w:sz w:val="26"/>
          <w:szCs w:val="26"/>
        </w:rPr>
        <w:t xml:space="preserve"> с другой стороны, вместе именуемые «Стороны», </w:t>
      </w:r>
      <w:r w:rsidR="00B65008" w:rsidRPr="00C360A0">
        <w:rPr>
          <w:rStyle w:val="s0"/>
          <w:sz w:val="26"/>
          <w:szCs w:val="26"/>
        </w:rPr>
        <w:t xml:space="preserve">на основании </w:t>
      </w:r>
      <w:r w:rsidR="00B65008" w:rsidRPr="00C360A0">
        <w:rPr>
          <w:sz w:val="26"/>
          <w:szCs w:val="26"/>
        </w:rPr>
        <w:t xml:space="preserve">Правил осуществления деятельности субъекта естественных монополий, утвержденных Приказом Министра национальной экономики РК № 73 от 13.08.2019 г. и </w:t>
      </w:r>
      <w:r w:rsidR="00B65008" w:rsidRPr="00C360A0">
        <w:rPr>
          <w:rStyle w:val="s0"/>
          <w:sz w:val="26"/>
          <w:szCs w:val="26"/>
        </w:rPr>
        <w:t xml:space="preserve"> Протокола об итогах тендера способом ценовых предложений </w:t>
      </w:r>
      <w:r w:rsidR="00104B77">
        <w:rPr>
          <w:rStyle w:val="s0"/>
          <w:sz w:val="26"/>
          <w:szCs w:val="26"/>
        </w:rPr>
        <w:t>__________________________</w:t>
      </w:r>
      <w:r w:rsidR="00B65008" w:rsidRPr="00C360A0">
        <w:rPr>
          <w:rStyle w:val="s0"/>
          <w:sz w:val="26"/>
          <w:szCs w:val="26"/>
        </w:rPr>
        <w:t>, заключили настоящий Договор, и пришли к соглашению о  нижеследующем:</w:t>
      </w:r>
    </w:p>
    <w:p w:rsidR="00886271" w:rsidRPr="00C360A0" w:rsidRDefault="00886271" w:rsidP="00474EBB">
      <w:pPr>
        <w:jc w:val="center"/>
        <w:rPr>
          <w:sz w:val="26"/>
          <w:szCs w:val="26"/>
        </w:rPr>
      </w:pPr>
      <w:r w:rsidRPr="00C360A0">
        <w:rPr>
          <w:b/>
          <w:bCs/>
          <w:color w:val="000000"/>
          <w:spacing w:val="-1"/>
          <w:sz w:val="26"/>
          <w:szCs w:val="26"/>
        </w:rPr>
        <w:t>1</w:t>
      </w:r>
      <w:r w:rsidRPr="00C360A0">
        <w:rPr>
          <w:color w:val="000000"/>
          <w:spacing w:val="-1"/>
          <w:sz w:val="26"/>
          <w:szCs w:val="26"/>
        </w:rPr>
        <w:t xml:space="preserve">.   </w:t>
      </w:r>
      <w:r w:rsidRPr="00C360A0">
        <w:rPr>
          <w:b/>
          <w:bCs/>
          <w:color w:val="000000"/>
          <w:spacing w:val="-1"/>
          <w:sz w:val="26"/>
          <w:szCs w:val="26"/>
        </w:rPr>
        <w:t>Предмет договора</w:t>
      </w:r>
    </w:p>
    <w:p w:rsidR="00886271" w:rsidRPr="00C360A0" w:rsidRDefault="00886271" w:rsidP="00886271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pacing w:val="-15"/>
          <w:sz w:val="26"/>
          <w:szCs w:val="26"/>
        </w:rPr>
        <w:t>1.1.  Исполнитель  обязуется выполнить Работы по заданию Заказчика, указанные в п. 1.2. настоящего договора и сдать их результат Заказчику, а Заказчик обязуется принять результат Работ и оплатить его в порядке и сроки, установленные настоящим Договором.</w:t>
      </w:r>
      <w:r w:rsidRPr="00C360A0">
        <w:rPr>
          <w:color w:val="000000"/>
          <w:sz w:val="26"/>
          <w:szCs w:val="26"/>
        </w:rPr>
        <w:t xml:space="preserve"> </w:t>
      </w:r>
    </w:p>
    <w:p w:rsidR="00DD6EBB" w:rsidRPr="00C360A0" w:rsidRDefault="00886271" w:rsidP="00886271">
      <w:pPr>
        <w:jc w:val="both"/>
        <w:rPr>
          <w:color w:val="000000"/>
          <w:spacing w:val="2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1.2. Исполнитель обязуется выполнить следующие работы: </w:t>
      </w:r>
      <w:r w:rsidR="00104B77">
        <w:rPr>
          <w:color w:val="000000"/>
          <w:spacing w:val="2"/>
          <w:sz w:val="26"/>
          <w:szCs w:val="26"/>
        </w:rPr>
        <w:t xml:space="preserve">проведение </w:t>
      </w:r>
      <w:r w:rsidR="003E2CDB">
        <w:rPr>
          <w:spacing w:val="-4"/>
          <w:sz w:val="26"/>
          <w:szCs w:val="26"/>
        </w:rPr>
        <w:t>т</w:t>
      </w:r>
      <w:r w:rsidR="003E2CDB">
        <w:rPr>
          <w:color w:val="000000"/>
          <w:sz w:val="26"/>
          <w:szCs w:val="26"/>
        </w:rPr>
        <w:t>ехническ</w:t>
      </w:r>
      <w:r w:rsidR="00104B77">
        <w:rPr>
          <w:color w:val="000000"/>
          <w:sz w:val="26"/>
          <w:szCs w:val="26"/>
        </w:rPr>
        <w:t>ой</w:t>
      </w:r>
      <w:r w:rsidR="003E2CDB" w:rsidRPr="00316DF6">
        <w:rPr>
          <w:color w:val="000000"/>
          <w:sz w:val="26"/>
          <w:szCs w:val="26"/>
        </w:rPr>
        <w:t xml:space="preserve"> экспертиз</w:t>
      </w:r>
      <w:r w:rsidR="00104B77">
        <w:rPr>
          <w:color w:val="000000"/>
          <w:sz w:val="26"/>
          <w:szCs w:val="26"/>
        </w:rPr>
        <w:t>ы</w:t>
      </w:r>
      <w:r w:rsidR="003E2CDB" w:rsidRPr="00316DF6">
        <w:rPr>
          <w:color w:val="000000"/>
          <w:sz w:val="26"/>
          <w:szCs w:val="26"/>
        </w:rPr>
        <w:t xml:space="preserve"> </w:t>
      </w:r>
      <w:r w:rsidR="00104B77">
        <w:rPr>
          <w:color w:val="000000"/>
          <w:sz w:val="26"/>
          <w:szCs w:val="26"/>
        </w:rPr>
        <w:t xml:space="preserve">проекта </w:t>
      </w:r>
      <w:r w:rsidR="003E2CDB" w:rsidRPr="00316DF6">
        <w:rPr>
          <w:color w:val="000000"/>
          <w:sz w:val="26"/>
          <w:szCs w:val="26"/>
        </w:rPr>
        <w:t>инвестиционной программы АО «Жез.РЭК» на 20</w:t>
      </w:r>
      <w:r w:rsidR="00104B77">
        <w:rPr>
          <w:color w:val="000000"/>
          <w:sz w:val="26"/>
          <w:szCs w:val="26"/>
        </w:rPr>
        <w:t>21 - 2025</w:t>
      </w:r>
      <w:r w:rsidR="003E2CDB" w:rsidRPr="00316DF6">
        <w:rPr>
          <w:color w:val="000000"/>
          <w:sz w:val="26"/>
          <w:szCs w:val="26"/>
        </w:rPr>
        <w:t xml:space="preserve"> г</w:t>
      </w:r>
      <w:r w:rsidR="003E2CDB">
        <w:rPr>
          <w:color w:val="000000"/>
          <w:sz w:val="26"/>
          <w:szCs w:val="26"/>
        </w:rPr>
        <w:t>од</w:t>
      </w:r>
      <w:r w:rsidR="00104B77">
        <w:rPr>
          <w:color w:val="000000"/>
          <w:sz w:val="26"/>
          <w:szCs w:val="26"/>
        </w:rPr>
        <w:t>ы</w:t>
      </w:r>
      <w:r w:rsidR="00210BF7">
        <w:rPr>
          <w:bCs/>
          <w:sz w:val="26"/>
          <w:szCs w:val="26"/>
        </w:rPr>
        <w:t xml:space="preserve"> (Приложени</w:t>
      </w:r>
      <w:r w:rsidR="00D45914">
        <w:rPr>
          <w:bCs/>
          <w:sz w:val="26"/>
          <w:szCs w:val="26"/>
        </w:rPr>
        <w:t>е</w:t>
      </w:r>
      <w:r w:rsidR="00210BF7">
        <w:rPr>
          <w:bCs/>
          <w:sz w:val="26"/>
          <w:szCs w:val="26"/>
        </w:rPr>
        <w:t xml:space="preserve"> </w:t>
      </w:r>
      <w:r w:rsidR="00C625A7">
        <w:rPr>
          <w:bCs/>
          <w:sz w:val="26"/>
          <w:szCs w:val="26"/>
        </w:rPr>
        <w:t>№</w:t>
      </w:r>
      <w:r w:rsidR="00210BF7">
        <w:rPr>
          <w:bCs/>
          <w:sz w:val="26"/>
          <w:szCs w:val="26"/>
        </w:rPr>
        <w:t xml:space="preserve"> 2</w:t>
      </w:r>
      <w:r w:rsidR="00D45914">
        <w:rPr>
          <w:bCs/>
          <w:sz w:val="26"/>
          <w:szCs w:val="26"/>
        </w:rPr>
        <w:t xml:space="preserve"> </w:t>
      </w:r>
      <w:r w:rsidR="00210BF7">
        <w:rPr>
          <w:bCs/>
          <w:sz w:val="26"/>
          <w:szCs w:val="26"/>
        </w:rPr>
        <w:t>к настоящему договору)</w:t>
      </w:r>
      <w:r w:rsidR="00B94123">
        <w:rPr>
          <w:bCs/>
          <w:sz w:val="26"/>
          <w:szCs w:val="26"/>
        </w:rPr>
        <w:t>,</w:t>
      </w:r>
      <w:r w:rsidR="00DD6EBB" w:rsidRPr="00C360A0">
        <w:rPr>
          <w:color w:val="000000"/>
          <w:spacing w:val="2"/>
          <w:sz w:val="26"/>
          <w:szCs w:val="26"/>
        </w:rPr>
        <w:t xml:space="preserve"> в соответствии с </w:t>
      </w:r>
      <w:r w:rsidR="004A7361" w:rsidRPr="00C360A0">
        <w:rPr>
          <w:color w:val="000000"/>
          <w:spacing w:val="2"/>
          <w:sz w:val="26"/>
          <w:szCs w:val="26"/>
        </w:rPr>
        <w:t>Техническим заданием</w:t>
      </w:r>
      <w:r w:rsidR="00DD6EBB" w:rsidRPr="00C360A0">
        <w:rPr>
          <w:color w:val="000000"/>
          <w:spacing w:val="2"/>
          <w:sz w:val="26"/>
          <w:szCs w:val="26"/>
        </w:rPr>
        <w:t>, приведенным в Приложении № 1 к настоящему договору.</w:t>
      </w:r>
      <w:r w:rsidR="004F0BE0" w:rsidRPr="00C360A0">
        <w:rPr>
          <w:color w:val="000000"/>
          <w:spacing w:val="2"/>
          <w:sz w:val="26"/>
          <w:szCs w:val="26"/>
        </w:rPr>
        <w:t xml:space="preserve"> </w:t>
      </w:r>
      <w:r w:rsidR="00693D29" w:rsidRPr="00C360A0">
        <w:rPr>
          <w:color w:val="000000"/>
          <w:spacing w:val="2"/>
          <w:sz w:val="26"/>
          <w:szCs w:val="26"/>
        </w:rPr>
        <w:t xml:space="preserve"> </w:t>
      </w:r>
    </w:p>
    <w:p w:rsidR="0070245E" w:rsidRDefault="00886271" w:rsidP="00886271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pacing w:val="-15"/>
          <w:sz w:val="26"/>
          <w:szCs w:val="26"/>
        </w:rPr>
        <w:t>1.3.</w:t>
      </w:r>
      <w:r w:rsidRPr="00C360A0">
        <w:rPr>
          <w:color w:val="000000"/>
          <w:sz w:val="26"/>
          <w:szCs w:val="26"/>
        </w:rPr>
        <w:tab/>
        <w:t xml:space="preserve">Срок выполнения работ – в течение </w:t>
      </w:r>
      <w:r w:rsidR="00C625A7">
        <w:rPr>
          <w:color w:val="000000"/>
          <w:sz w:val="26"/>
          <w:szCs w:val="26"/>
        </w:rPr>
        <w:t>60</w:t>
      </w:r>
      <w:r w:rsidR="0092085E">
        <w:rPr>
          <w:color w:val="000000"/>
          <w:sz w:val="26"/>
          <w:szCs w:val="26"/>
        </w:rPr>
        <w:t xml:space="preserve"> календарны</w:t>
      </w:r>
      <w:r w:rsidR="00961245">
        <w:rPr>
          <w:color w:val="000000"/>
          <w:sz w:val="26"/>
          <w:szCs w:val="26"/>
        </w:rPr>
        <w:t>х</w:t>
      </w:r>
      <w:r w:rsidR="00D875FE">
        <w:rPr>
          <w:color w:val="000000"/>
          <w:sz w:val="26"/>
          <w:szCs w:val="26"/>
        </w:rPr>
        <w:t xml:space="preserve"> </w:t>
      </w:r>
      <w:r w:rsidRPr="00C360A0">
        <w:rPr>
          <w:color w:val="000000"/>
          <w:sz w:val="26"/>
          <w:szCs w:val="26"/>
        </w:rPr>
        <w:t xml:space="preserve">дней с момента </w:t>
      </w:r>
      <w:r w:rsidR="001A7D8B">
        <w:rPr>
          <w:color w:val="000000"/>
          <w:sz w:val="26"/>
          <w:szCs w:val="26"/>
        </w:rPr>
        <w:t>передачи Заказчиком Исполнителю</w:t>
      </w:r>
      <w:r w:rsidR="00961245">
        <w:rPr>
          <w:color w:val="000000"/>
          <w:sz w:val="26"/>
          <w:szCs w:val="26"/>
        </w:rPr>
        <w:t xml:space="preserve"> </w:t>
      </w:r>
      <w:r w:rsidR="00F77709">
        <w:rPr>
          <w:color w:val="000000"/>
          <w:sz w:val="26"/>
          <w:szCs w:val="26"/>
        </w:rPr>
        <w:t>всей необходимой для проведения технической экспертизы документации в</w:t>
      </w:r>
      <w:r w:rsidR="004D4612">
        <w:rPr>
          <w:color w:val="000000"/>
          <w:sz w:val="26"/>
          <w:szCs w:val="26"/>
        </w:rPr>
        <w:t xml:space="preserve"> соответствии с </w:t>
      </w:r>
      <w:r w:rsidR="00A645F9">
        <w:rPr>
          <w:color w:val="000000"/>
          <w:sz w:val="26"/>
          <w:szCs w:val="26"/>
        </w:rPr>
        <w:t>Техническ</w:t>
      </w:r>
      <w:r w:rsidR="00F77709">
        <w:rPr>
          <w:color w:val="000000"/>
          <w:sz w:val="26"/>
          <w:szCs w:val="26"/>
        </w:rPr>
        <w:t>им</w:t>
      </w:r>
      <w:r w:rsidR="00A645F9">
        <w:rPr>
          <w:color w:val="000000"/>
          <w:sz w:val="26"/>
          <w:szCs w:val="26"/>
        </w:rPr>
        <w:t xml:space="preserve"> задани</w:t>
      </w:r>
      <w:r w:rsidR="00F77709">
        <w:rPr>
          <w:color w:val="000000"/>
          <w:sz w:val="26"/>
          <w:szCs w:val="26"/>
        </w:rPr>
        <w:t>ем</w:t>
      </w:r>
      <w:r w:rsidR="00A645F9">
        <w:rPr>
          <w:color w:val="000000"/>
          <w:sz w:val="26"/>
          <w:szCs w:val="26"/>
        </w:rPr>
        <w:t xml:space="preserve"> </w:t>
      </w:r>
      <w:r w:rsidR="004D4612">
        <w:rPr>
          <w:color w:val="000000"/>
          <w:sz w:val="26"/>
          <w:szCs w:val="26"/>
        </w:rPr>
        <w:t>Приложени</w:t>
      </w:r>
      <w:r w:rsidR="00A645F9">
        <w:rPr>
          <w:color w:val="000000"/>
          <w:sz w:val="26"/>
          <w:szCs w:val="26"/>
        </w:rPr>
        <w:t>е №</w:t>
      </w:r>
      <w:r w:rsidR="004D4612">
        <w:rPr>
          <w:color w:val="000000"/>
          <w:sz w:val="26"/>
          <w:szCs w:val="26"/>
        </w:rPr>
        <w:t xml:space="preserve"> 1 к настоящему Договору</w:t>
      </w:r>
      <w:r w:rsidR="00760059">
        <w:rPr>
          <w:color w:val="000000"/>
          <w:sz w:val="26"/>
          <w:szCs w:val="26"/>
        </w:rPr>
        <w:t xml:space="preserve"> и Перечнем мероприятий </w:t>
      </w:r>
      <w:r w:rsidR="00D45914">
        <w:rPr>
          <w:color w:val="000000"/>
          <w:sz w:val="26"/>
          <w:szCs w:val="26"/>
        </w:rPr>
        <w:t xml:space="preserve">проекта </w:t>
      </w:r>
      <w:r w:rsidR="00760059">
        <w:rPr>
          <w:color w:val="000000"/>
          <w:sz w:val="26"/>
          <w:szCs w:val="26"/>
        </w:rPr>
        <w:t xml:space="preserve">инвестиционной программы АО «Жез.РЭК» </w:t>
      </w:r>
      <w:r w:rsidR="00D45914">
        <w:rPr>
          <w:bCs/>
          <w:sz w:val="26"/>
          <w:szCs w:val="26"/>
        </w:rPr>
        <w:t xml:space="preserve">Приложение № 2 к </w:t>
      </w:r>
      <w:r w:rsidR="00760059">
        <w:rPr>
          <w:color w:val="000000"/>
          <w:sz w:val="26"/>
          <w:szCs w:val="26"/>
        </w:rPr>
        <w:t xml:space="preserve">настоящему Договору. </w:t>
      </w:r>
      <w:r w:rsidR="00C640F3">
        <w:rPr>
          <w:color w:val="000000"/>
          <w:sz w:val="26"/>
          <w:szCs w:val="26"/>
        </w:rPr>
        <w:t>Заказчик</w:t>
      </w:r>
      <w:r w:rsidR="00E1635C">
        <w:rPr>
          <w:color w:val="000000"/>
          <w:sz w:val="26"/>
          <w:szCs w:val="26"/>
        </w:rPr>
        <w:t xml:space="preserve"> до начала работ выдает </w:t>
      </w:r>
      <w:r w:rsidR="00C640F3">
        <w:rPr>
          <w:color w:val="000000"/>
          <w:sz w:val="26"/>
          <w:szCs w:val="26"/>
        </w:rPr>
        <w:t>Исполнителю</w:t>
      </w:r>
      <w:r w:rsidR="00E1635C">
        <w:rPr>
          <w:color w:val="000000"/>
          <w:sz w:val="26"/>
          <w:szCs w:val="26"/>
        </w:rPr>
        <w:t xml:space="preserve"> </w:t>
      </w:r>
      <w:r w:rsidR="00C640F3">
        <w:rPr>
          <w:color w:val="000000"/>
          <w:sz w:val="26"/>
          <w:szCs w:val="26"/>
        </w:rPr>
        <w:t xml:space="preserve">полный объем </w:t>
      </w:r>
      <w:r w:rsidR="00817FAA">
        <w:rPr>
          <w:color w:val="000000"/>
          <w:sz w:val="26"/>
          <w:szCs w:val="26"/>
        </w:rPr>
        <w:t>документаци</w:t>
      </w:r>
      <w:r w:rsidR="00C640F3">
        <w:rPr>
          <w:color w:val="000000"/>
          <w:sz w:val="26"/>
          <w:szCs w:val="26"/>
        </w:rPr>
        <w:t>и</w:t>
      </w:r>
      <w:r w:rsidR="00817FAA">
        <w:rPr>
          <w:color w:val="000000"/>
          <w:sz w:val="26"/>
          <w:szCs w:val="26"/>
        </w:rPr>
        <w:t>, необходим</w:t>
      </w:r>
      <w:r w:rsidR="00C640F3">
        <w:rPr>
          <w:color w:val="000000"/>
          <w:sz w:val="26"/>
          <w:szCs w:val="26"/>
        </w:rPr>
        <w:t>ый</w:t>
      </w:r>
      <w:r w:rsidR="00817FAA">
        <w:rPr>
          <w:color w:val="000000"/>
          <w:sz w:val="26"/>
          <w:szCs w:val="26"/>
        </w:rPr>
        <w:t xml:space="preserve"> для </w:t>
      </w:r>
      <w:r w:rsidR="0070245E">
        <w:rPr>
          <w:color w:val="000000"/>
          <w:sz w:val="26"/>
          <w:szCs w:val="26"/>
        </w:rPr>
        <w:t>проведения технической экспертизы по настоящему Договору.</w:t>
      </w:r>
    </w:p>
    <w:p w:rsidR="00886271" w:rsidRDefault="00A645F9" w:rsidP="0088627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1.4. </w:t>
      </w:r>
      <w:r w:rsidR="00886271" w:rsidRPr="00C360A0">
        <w:rPr>
          <w:color w:val="000000"/>
          <w:sz w:val="26"/>
          <w:szCs w:val="26"/>
        </w:rPr>
        <w:t>Работы</w:t>
      </w:r>
      <w:r>
        <w:rPr>
          <w:color w:val="000000"/>
          <w:sz w:val="26"/>
          <w:szCs w:val="26"/>
        </w:rPr>
        <w:t xml:space="preserve"> </w:t>
      </w:r>
      <w:r w:rsidR="00886271" w:rsidRPr="00C360A0">
        <w:rPr>
          <w:color w:val="000000"/>
          <w:sz w:val="26"/>
          <w:szCs w:val="26"/>
        </w:rPr>
        <w:t>считаются выполненными после</w:t>
      </w:r>
      <w:r w:rsidR="00E620B5">
        <w:rPr>
          <w:color w:val="000000"/>
          <w:sz w:val="26"/>
          <w:szCs w:val="26"/>
        </w:rPr>
        <w:t xml:space="preserve"> передачи Исполнителем Заказчику </w:t>
      </w:r>
      <w:r w:rsidR="00810AA5">
        <w:rPr>
          <w:color w:val="000000"/>
          <w:sz w:val="26"/>
          <w:szCs w:val="26"/>
        </w:rPr>
        <w:t xml:space="preserve">Заключения технической экспертизы </w:t>
      </w:r>
      <w:r w:rsidR="00D55F7E">
        <w:rPr>
          <w:color w:val="000000"/>
          <w:sz w:val="26"/>
          <w:szCs w:val="26"/>
        </w:rPr>
        <w:t xml:space="preserve">проекта </w:t>
      </w:r>
      <w:r w:rsidR="00810AA5" w:rsidRPr="00316DF6">
        <w:rPr>
          <w:color w:val="000000"/>
          <w:sz w:val="26"/>
          <w:szCs w:val="26"/>
        </w:rPr>
        <w:t>инвестиционной программы АО «Жез.РЭК» на 20</w:t>
      </w:r>
      <w:r w:rsidR="00D55F7E">
        <w:rPr>
          <w:color w:val="000000"/>
          <w:sz w:val="26"/>
          <w:szCs w:val="26"/>
        </w:rPr>
        <w:t>21 - 2025</w:t>
      </w:r>
      <w:r w:rsidR="00810AA5" w:rsidRPr="00316DF6">
        <w:rPr>
          <w:color w:val="000000"/>
          <w:sz w:val="26"/>
          <w:szCs w:val="26"/>
        </w:rPr>
        <w:t xml:space="preserve"> г</w:t>
      </w:r>
      <w:r w:rsidR="00810AA5">
        <w:rPr>
          <w:color w:val="000000"/>
          <w:sz w:val="26"/>
          <w:szCs w:val="26"/>
        </w:rPr>
        <w:t>од</w:t>
      </w:r>
      <w:r w:rsidR="00D55F7E">
        <w:rPr>
          <w:color w:val="000000"/>
          <w:sz w:val="26"/>
          <w:szCs w:val="26"/>
        </w:rPr>
        <w:t>ы</w:t>
      </w:r>
      <w:r w:rsidR="002872C6">
        <w:rPr>
          <w:color w:val="000000"/>
          <w:sz w:val="26"/>
          <w:szCs w:val="26"/>
        </w:rPr>
        <w:t>, проведенно</w:t>
      </w:r>
      <w:r w:rsidR="002D09DC">
        <w:rPr>
          <w:color w:val="000000"/>
          <w:sz w:val="26"/>
          <w:szCs w:val="26"/>
        </w:rPr>
        <w:t>й</w:t>
      </w:r>
      <w:r w:rsidR="002872C6">
        <w:rPr>
          <w:color w:val="000000"/>
          <w:sz w:val="26"/>
          <w:szCs w:val="26"/>
        </w:rPr>
        <w:t xml:space="preserve"> </w:t>
      </w:r>
      <w:r w:rsidR="004F414C">
        <w:rPr>
          <w:color w:val="000000"/>
          <w:sz w:val="26"/>
          <w:szCs w:val="26"/>
        </w:rPr>
        <w:t xml:space="preserve">в полном объеме </w:t>
      </w:r>
      <w:r w:rsidR="002872C6">
        <w:rPr>
          <w:color w:val="000000"/>
          <w:sz w:val="26"/>
          <w:szCs w:val="26"/>
        </w:rPr>
        <w:t>в соответствии с Приложением № 1 и Приложени</w:t>
      </w:r>
      <w:r w:rsidR="008265CF">
        <w:rPr>
          <w:color w:val="000000"/>
          <w:sz w:val="26"/>
          <w:szCs w:val="26"/>
        </w:rPr>
        <w:t>е</w:t>
      </w:r>
      <w:r w:rsidR="002872C6">
        <w:rPr>
          <w:color w:val="000000"/>
          <w:sz w:val="26"/>
          <w:szCs w:val="26"/>
        </w:rPr>
        <w:t>м № 2</w:t>
      </w:r>
      <w:r w:rsidR="008265CF">
        <w:rPr>
          <w:color w:val="000000"/>
          <w:sz w:val="26"/>
          <w:szCs w:val="26"/>
        </w:rPr>
        <w:t xml:space="preserve"> </w:t>
      </w:r>
      <w:r w:rsidR="002872C6">
        <w:rPr>
          <w:color w:val="000000"/>
          <w:sz w:val="26"/>
          <w:szCs w:val="26"/>
        </w:rPr>
        <w:t>к настоящему Договору</w:t>
      </w:r>
      <w:r w:rsidR="004F414C">
        <w:rPr>
          <w:color w:val="000000"/>
          <w:sz w:val="26"/>
          <w:szCs w:val="26"/>
        </w:rPr>
        <w:t xml:space="preserve"> </w:t>
      </w:r>
      <w:r w:rsidR="00C30E6D">
        <w:rPr>
          <w:color w:val="000000"/>
          <w:sz w:val="26"/>
          <w:szCs w:val="26"/>
        </w:rPr>
        <w:t>и</w:t>
      </w:r>
      <w:r w:rsidR="00886271" w:rsidRPr="00C360A0">
        <w:rPr>
          <w:color w:val="000000"/>
          <w:sz w:val="26"/>
          <w:szCs w:val="26"/>
        </w:rPr>
        <w:t xml:space="preserve"> подписания уполномоченными представителями Сторон акта </w:t>
      </w:r>
      <w:r w:rsidR="00A950B7" w:rsidRPr="00D875FE">
        <w:rPr>
          <w:color w:val="000000"/>
          <w:sz w:val="26"/>
          <w:szCs w:val="26"/>
        </w:rPr>
        <w:t>фактически выполненных работ</w:t>
      </w:r>
      <w:r w:rsidR="00886271" w:rsidRPr="00D875FE">
        <w:rPr>
          <w:color w:val="000000"/>
          <w:sz w:val="26"/>
          <w:szCs w:val="26"/>
        </w:rPr>
        <w:t>.</w:t>
      </w:r>
      <w:r w:rsidR="00886271" w:rsidRPr="00C360A0">
        <w:rPr>
          <w:color w:val="000000"/>
          <w:sz w:val="26"/>
          <w:szCs w:val="26"/>
        </w:rPr>
        <w:t xml:space="preserve"> </w:t>
      </w:r>
    </w:p>
    <w:p w:rsidR="00483A92" w:rsidRPr="00C360A0" w:rsidRDefault="00483A92" w:rsidP="00886271">
      <w:pPr>
        <w:jc w:val="both"/>
        <w:rPr>
          <w:color w:val="000000"/>
          <w:sz w:val="26"/>
          <w:szCs w:val="26"/>
        </w:rPr>
      </w:pPr>
    </w:p>
    <w:p w:rsidR="00886271" w:rsidRPr="00C360A0" w:rsidRDefault="00886271" w:rsidP="00886271">
      <w:pPr>
        <w:jc w:val="center"/>
        <w:rPr>
          <w:b/>
          <w:bCs/>
          <w:color w:val="000000"/>
          <w:sz w:val="26"/>
          <w:szCs w:val="26"/>
        </w:rPr>
      </w:pPr>
      <w:r w:rsidRPr="00C360A0">
        <w:rPr>
          <w:b/>
          <w:bCs/>
          <w:color w:val="000000"/>
          <w:sz w:val="26"/>
          <w:szCs w:val="26"/>
        </w:rPr>
        <w:t>2.   Права и обязанности сторон</w:t>
      </w:r>
    </w:p>
    <w:p w:rsidR="00886271" w:rsidRPr="00C360A0" w:rsidRDefault="00DD6EBB" w:rsidP="006F1A34">
      <w:pPr>
        <w:jc w:val="both"/>
        <w:rPr>
          <w:color w:val="000000"/>
          <w:spacing w:val="-9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2.1. </w:t>
      </w:r>
      <w:r w:rsidR="00886271" w:rsidRPr="00C360A0">
        <w:rPr>
          <w:color w:val="000000"/>
          <w:sz w:val="26"/>
          <w:szCs w:val="26"/>
        </w:rPr>
        <w:t>Исполнитель обязан:</w:t>
      </w:r>
    </w:p>
    <w:p w:rsidR="00886271" w:rsidRPr="00C360A0" w:rsidRDefault="00DD6EBB" w:rsidP="006F1A34">
      <w:pPr>
        <w:jc w:val="both"/>
        <w:rPr>
          <w:color w:val="000000"/>
          <w:spacing w:val="-9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2.1.1. </w:t>
      </w:r>
      <w:r w:rsidR="00886271" w:rsidRPr="00C360A0">
        <w:rPr>
          <w:color w:val="000000"/>
          <w:sz w:val="26"/>
          <w:szCs w:val="26"/>
        </w:rPr>
        <w:t>Выполнить Работы надлежащего качества с соблюдением всех обязательных требований, установленных настоящим Договором и нормативными актами Республики Казахстан в сроки, установленные настоящим Договором.</w:t>
      </w:r>
    </w:p>
    <w:p w:rsidR="00886271" w:rsidRPr="00C360A0" w:rsidRDefault="00DD6EBB" w:rsidP="006F1A34">
      <w:pPr>
        <w:jc w:val="both"/>
        <w:rPr>
          <w:color w:val="000000"/>
          <w:spacing w:val="-9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2.1.2. </w:t>
      </w:r>
      <w:r w:rsidR="00886271" w:rsidRPr="00C360A0">
        <w:rPr>
          <w:color w:val="000000"/>
          <w:sz w:val="26"/>
          <w:szCs w:val="26"/>
        </w:rPr>
        <w:t>Передать результаты выполнения работ «Заказчику» по акту сдачи-приемки фактически выполненных работ.</w:t>
      </w:r>
    </w:p>
    <w:p w:rsidR="00886271" w:rsidRPr="00C360A0" w:rsidRDefault="00DD6EBB" w:rsidP="006F1A34">
      <w:pPr>
        <w:jc w:val="both"/>
        <w:rPr>
          <w:color w:val="000000"/>
          <w:spacing w:val="-9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2.1.3. </w:t>
      </w:r>
      <w:r w:rsidR="00886271" w:rsidRPr="00C360A0">
        <w:rPr>
          <w:color w:val="000000"/>
          <w:sz w:val="26"/>
          <w:szCs w:val="26"/>
        </w:rPr>
        <w:t>Безвозмездно устранить по требованию Заказчика все выявленные недостатки, если в процессе выполнения Работ Исполнитель допустил отступление от условий Договора</w:t>
      </w:r>
      <w:r w:rsidR="00A950B7" w:rsidRPr="00C360A0">
        <w:rPr>
          <w:color w:val="000000"/>
          <w:sz w:val="26"/>
          <w:szCs w:val="26"/>
        </w:rPr>
        <w:t xml:space="preserve"> </w:t>
      </w:r>
      <w:r w:rsidR="00A950B7" w:rsidRPr="00D875FE">
        <w:rPr>
          <w:color w:val="000000"/>
          <w:sz w:val="26"/>
          <w:szCs w:val="26"/>
        </w:rPr>
        <w:t>и/или от предъявляемых требований нормативно-правовых актов РК при выполнении подобного рода работ</w:t>
      </w:r>
      <w:r w:rsidR="00886271" w:rsidRPr="00C360A0">
        <w:rPr>
          <w:color w:val="000000"/>
          <w:sz w:val="26"/>
          <w:szCs w:val="26"/>
        </w:rPr>
        <w:t>, ухудшившие качество выполненных Работ в срок, установленный Заказчиком.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2.2. </w:t>
      </w:r>
      <w:r w:rsidR="00886271" w:rsidRPr="00C360A0">
        <w:rPr>
          <w:color w:val="000000"/>
          <w:spacing w:val="2"/>
          <w:sz w:val="26"/>
          <w:szCs w:val="26"/>
        </w:rPr>
        <w:t>Заказчик обязан: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2.2.1. </w:t>
      </w:r>
      <w:r w:rsidR="00886271" w:rsidRPr="00C360A0">
        <w:rPr>
          <w:color w:val="000000"/>
          <w:spacing w:val="2"/>
          <w:sz w:val="26"/>
          <w:szCs w:val="26"/>
        </w:rPr>
        <w:t xml:space="preserve">Для выполнения Работ представить Исполнителю в течение 10-ти </w:t>
      </w:r>
      <w:r w:rsidR="00145A2E">
        <w:rPr>
          <w:color w:val="000000"/>
          <w:sz w:val="26"/>
          <w:szCs w:val="26"/>
        </w:rPr>
        <w:t>календарных</w:t>
      </w:r>
      <w:r w:rsidR="00007FD1">
        <w:rPr>
          <w:color w:val="000000"/>
          <w:spacing w:val="2"/>
          <w:sz w:val="26"/>
          <w:szCs w:val="26"/>
        </w:rPr>
        <w:t xml:space="preserve"> </w:t>
      </w:r>
      <w:r w:rsidR="00886271" w:rsidRPr="00C360A0">
        <w:rPr>
          <w:color w:val="000000"/>
          <w:spacing w:val="2"/>
          <w:sz w:val="26"/>
          <w:szCs w:val="26"/>
        </w:rPr>
        <w:t xml:space="preserve"> </w:t>
      </w:r>
      <w:r w:rsidR="00886271" w:rsidRPr="00C360A0">
        <w:rPr>
          <w:color w:val="000000"/>
          <w:spacing w:val="2"/>
          <w:sz w:val="26"/>
          <w:szCs w:val="26"/>
        </w:rPr>
        <w:lastRenderedPageBreak/>
        <w:t>дней с момента вступления в силу настоящего Договора  необходимую документацию.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2.2.2. </w:t>
      </w:r>
      <w:r w:rsidR="00886271" w:rsidRPr="00C360A0">
        <w:rPr>
          <w:color w:val="000000"/>
          <w:spacing w:val="2"/>
          <w:sz w:val="26"/>
          <w:szCs w:val="26"/>
        </w:rPr>
        <w:t xml:space="preserve">В течение 3-х </w:t>
      </w:r>
      <w:r w:rsidR="00145A2E">
        <w:rPr>
          <w:color w:val="000000"/>
          <w:sz w:val="26"/>
          <w:szCs w:val="26"/>
        </w:rPr>
        <w:t>календарных</w:t>
      </w:r>
      <w:r w:rsidR="00886271" w:rsidRPr="00C360A0">
        <w:rPr>
          <w:color w:val="000000"/>
          <w:spacing w:val="2"/>
          <w:sz w:val="26"/>
          <w:szCs w:val="26"/>
        </w:rPr>
        <w:t xml:space="preserve"> дней с момента получения от Исполнителя извещения об окончании Работ либо по истечении срока, указанного в пункте 1.3. настоящего Договора, осмотреть и принять результат выполненных Работ.</w:t>
      </w:r>
    </w:p>
    <w:p w:rsidR="00886271" w:rsidRPr="00C360A0" w:rsidRDefault="00DD6EBB" w:rsidP="006F1A34">
      <w:pPr>
        <w:jc w:val="both"/>
        <w:rPr>
          <w:color w:val="000000"/>
          <w:spacing w:val="2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2.2.3. </w:t>
      </w:r>
      <w:r w:rsidR="00886271" w:rsidRPr="00C360A0">
        <w:rPr>
          <w:color w:val="000000"/>
          <w:spacing w:val="2"/>
          <w:sz w:val="26"/>
          <w:szCs w:val="26"/>
        </w:rPr>
        <w:t>При обнаружении отступлений</w:t>
      </w:r>
      <w:r w:rsidR="00A950B7" w:rsidRPr="00C360A0">
        <w:rPr>
          <w:color w:val="000000"/>
          <w:spacing w:val="2"/>
          <w:sz w:val="26"/>
          <w:szCs w:val="26"/>
        </w:rPr>
        <w:t xml:space="preserve"> </w:t>
      </w:r>
      <w:r w:rsidR="00886271" w:rsidRPr="00C360A0">
        <w:rPr>
          <w:color w:val="000000"/>
          <w:spacing w:val="2"/>
          <w:sz w:val="26"/>
          <w:szCs w:val="26"/>
        </w:rPr>
        <w:t>от Договора, ухудшающих результат</w:t>
      </w:r>
      <w:r w:rsidR="00A950B7" w:rsidRPr="00C360A0">
        <w:rPr>
          <w:color w:val="000000"/>
          <w:spacing w:val="2"/>
          <w:sz w:val="26"/>
          <w:szCs w:val="26"/>
        </w:rPr>
        <w:t xml:space="preserve"> </w:t>
      </w:r>
      <w:r w:rsidR="00886271" w:rsidRPr="00C360A0">
        <w:rPr>
          <w:color w:val="000000"/>
          <w:spacing w:val="2"/>
          <w:sz w:val="26"/>
          <w:szCs w:val="26"/>
        </w:rPr>
        <w:t xml:space="preserve">выполненных Работ, или иных недостатков в Работах </w:t>
      </w:r>
      <w:r w:rsidR="00A950B7" w:rsidRPr="00D875FE">
        <w:rPr>
          <w:color w:val="000000"/>
          <w:spacing w:val="2"/>
          <w:sz w:val="26"/>
          <w:szCs w:val="26"/>
        </w:rPr>
        <w:t>в течении 3 – х рабочих дней с момента обнаружения в письменной форме</w:t>
      </w:r>
      <w:r w:rsidR="00A950B7" w:rsidRPr="00C360A0">
        <w:rPr>
          <w:color w:val="000000"/>
          <w:spacing w:val="2"/>
          <w:sz w:val="26"/>
          <w:szCs w:val="26"/>
        </w:rPr>
        <w:t xml:space="preserve"> </w:t>
      </w:r>
      <w:r w:rsidR="00886271" w:rsidRPr="00C360A0">
        <w:rPr>
          <w:color w:val="000000"/>
          <w:spacing w:val="2"/>
          <w:sz w:val="26"/>
          <w:szCs w:val="26"/>
        </w:rPr>
        <w:t>заявить об этом Исполнителю.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2.2.4. </w:t>
      </w:r>
      <w:r w:rsidR="00886271" w:rsidRPr="00C360A0">
        <w:rPr>
          <w:color w:val="000000"/>
          <w:spacing w:val="2"/>
          <w:sz w:val="26"/>
          <w:szCs w:val="26"/>
        </w:rPr>
        <w:t>Оплатить Работы по настоящему Договору в порядке и сроки, предусмотренные разделом 3 настоящего Договора.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2.3. </w:t>
      </w:r>
      <w:r w:rsidR="00886271" w:rsidRPr="00C360A0">
        <w:rPr>
          <w:color w:val="000000"/>
          <w:spacing w:val="2"/>
          <w:sz w:val="26"/>
          <w:szCs w:val="26"/>
        </w:rPr>
        <w:t>Заказчик имеет право:</w:t>
      </w:r>
    </w:p>
    <w:p w:rsidR="00886271" w:rsidRPr="00C360A0" w:rsidRDefault="00DD6EBB" w:rsidP="006F1A34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2.3.1. </w:t>
      </w:r>
      <w:r w:rsidR="00886271" w:rsidRPr="00C360A0">
        <w:rPr>
          <w:color w:val="000000"/>
          <w:spacing w:val="2"/>
          <w:sz w:val="26"/>
          <w:szCs w:val="26"/>
        </w:rPr>
        <w:t>Во всякое время проверять ход и качество Работы по настоящему Договору, не вмешиваясь в деятельность Исполнителя.</w:t>
      </w:r>
    </w:p>
    <w:p w:rsidR="00886271" w:rsidRPr="00C360A0" w:rsidRDefault="00DD6EBB" w:rsidP="00DD6EBB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2.3.2. </w:t>
      </w:r>
      <w:r w:rsidR="00886271" w:rsidRPr="00C360A0">
        <w:rPr>
          <w:color w:val="000000"/>
          <w:spacing w:val="2"/>
          <w:sz w:val="26"/>
          <w:szCs w:val="26"/>
        </w:rPr>
        <w:t xml:space="preserve">Если во время выполнения Работ по настоящему Договору станет очевидным, что Работы будут выполнены ненадлежащим образом, назначить Исполнителю разумный срок для устранения недостатков, и при не исполнении Исполнителем в назначенный срок этого требования, </w:t>
      </w:r>
      <w:r w:rsidR="00C2493B">
        <w:rPr>
          <w:color w:val="000000"/>
          <w:spacing w:val="2"/>
          <w:sz w:val="26"/>
          <w:szCs w:val="26"/>
        </w:rPr>
        <w:t>расторгнуть</w:t>
      </w:r>
      <w:r w:rsidR="00886271" w:rsidRPr="00C360A0">
        <w:rPr>
          <w:color w:val="000000"/>
          <w:spacing w:val="2"/>
          <w:sz w:val="26"/>
          <w:szCs w:val="26"/>
        </w:rPr>
        <w:t xml:space="preserve"> настоящ</w:t>
      </w:r>
      <w:r w:rsidR="00C2493B">
        <w:rPr>
          <w:color w:val="000000"/>
          <w:spacing w:val="2"/>
          <w:sz w:val="26"/>
          <w:szCs w:val="26"/>
        </w:rPr>
        <w:t>ий</w:t>
      </w:r>
      <w:r w:rsidR="00886271" w:rsidRPr="00C360A0">
        <w:rPr>
          <w:color w:val="000000"/>
          <w:spacing w:val="2"/>
          <w:sz w:val="26"/>
          <w:szCs w:val="26"/>
        </w:rPr>
        <w:t xml:space="preserve"> Договор</w:t>
      </w:r>
      <w:r w:rsidR="00C2493B">
        <w:rPr>
          <w:color w:val="000000"/>
          <w:spacing w:val="2"/>
          <w:sz w:val="26"/>
          <w:szCs w:val="26"/>
        </w:rPr>
        <w:t xml:space="preserve"> в одностороннем порядке</w:t>
      </w:r>
      <w:r w:rsidR="00007FD1">
        <w:rPr>
          <w:color w:val="000000"/>
          <w:spacing w:val="2"/>
          <w:sz w:val="26"/>
          <w:szCs w:val="26"/>
        </w:rPr>
        <w:t>, направив уведомление о расторжении договора в адрес Исполнителя за 5 рабочих дней до даты расторжения</w:t>
      </w:r>
      <w:r w:rsidR="007D3C6D" w:rsidRPr="00C360A0">
        <w:rPr>
          <w:color w:val="000000"/>
          <w:spacing w:val="2"/>
          <w:sz w:val="26"/>
          <w:szCs w:val="26"/>
        </w:rPr>
        <w:t>.</w:t>
      </w:r>
    </w:p>
    <w:p w:rsidR="00886271" w:rsidRPr="00C360A0" w:rsidRDefault="00DD6EBB" w:rsidP="00DD6EBB">
      <w:pPr>
        <w:jc w:val="both"/>
        <w:rPr>
          <w:color w:val="000000"/>
          <w:spacing w:val="2"/>
          <w:sz w:val="26"/>
          <w:szCs w:val="26"/>
        </w:rPr>
      </w:pPr>
      <w:r w:rsidRPr="00C360A0">
        <w:rPr>
          <w:color w:val="000000"/>
          <w:spacing w:val="2"/>
          <w:sz w:val="26"/>
          <w:szCs w:val="26"/>
        </w:rPr>
        <w:t xml:space="preserve">2.3.3. </w:t>
      </w:r>
      <w:r w:rsidR="00886271" w:rsidRPr="00C360A0">
        <w:rPr>
          <w:color w:val="000000"/>
          <w:spacing w:val="2"/>
          <w:sz w:val="26"/>
          <w:szCs w:val="26"/>
        </w:rPr>
        <w:t>Отказаться от исполнения Договора в любое время до сдачи ему результатов выполненных Работ,</w:t>
      </w:r>
      <w:r w:rsidR="007D3C6D" w:rsidRPr="00C360A0">
        <w:rPr>
          <w:color w:val="000000"/>
          <w:spacing w:val="2"/>
          <w:sz w:val="26"/>
          <w:szCs w:val="26"/>
        </w:rPr>
        <w:t xml:space="preserve"> </w:t>
      </w:r>
      <w:r w:rsidR="007D3C6D" w:rsidRPr="00D875FE">
        <w:rPr>
          <w:color w:val="000000"/>
          <w:spacing w:val="2"/>
          <w:sz w:val="26"/>
          <w:szCs w:val="26"/>
        </w:rPr>
        <w:t>при этом</w:t>
      </w:r>
      <w:r w:rsidR="00886271" w:rsidRPr="00D875FE">
        <w:rPr>
          <w:color w:val="000000"/>
          <w:spacing w:val="2"/>
          <w:sz w:val="26"/>
          <w:szCs w:val="26"/>
        </w:rPr>
        <w:t xml:space="preserve"> уплатив Исполнителю за</w:t>
      </w:r>
      <w:r w:rsidR="00F70473" w:rsidRPr="00D875FE">
        <w:rPr>
          <w:color w:val="000000"/>
          <w:spacing w:val="2"/>
          <w:sz w:val="26"/>
          <w:szCs w:val="26"/>
        </w:rPr>
        <w:t xml:space="preserve"> документально подтвержденные</w:t>
      </w:r>
      <w:r w:rsidR="00886271" w:rsidRPr="00C360A0">
        <w:rPr>
          <w:color w:val="000000"/>
          <w:spacing w:val="2"/>
          <w:sz w:val="26"/>
          <w:szCs w:val="26"/>
        </w:rPr>
        <w:t xml:space="preserve"> Работы, выполненные до получения уведомления об отказе Заказчика от исполнения настоящего Договора.</w:t>
      </w:r>
    </w:p>
    <w:p w:rsidR="00886271" w:rsidRPr="00C360A0" w:rsidRDefault="00886271" w:rsidP="00886271">
      <w:pPr>
        <w:jc w:val="center"/>
        <w:rPr>
          <w:b/>
          <w:bCs/>
          <w:color w:val="000000"/>
          <w:sz w:val="26"/>
          <w:szCs w:val="26"/>
        </w:rPr>
      </w:pPr>
      <w:r w:rsidRPr="00C360A0">
        <w:rPr>
          <w:b/>
          <w:bCs/>
          <w:color w:val="000000"/>
          <w:sz w:val="26"/>
          <w:szCs w:val="26"/>
        </w:rPr>
        <w:t>3.   Стоимость работ и порядок расчетов</w:t>
      </w:r>
    </w:p>
    <w:p w:rsidR="00886271" w:rsidRPr="00C360A0" w:rsidRDefault="00886271" w:rsidP="0044027B">
      <w:pPr>
        <w:tabs>
          <w:tab w:val="left" w:pos="567"/>
        </w:tabs>
        <w:jc w:val="both"/>
        <w:rPr>
          <w:sz w:val="26"/>
          <w:szCs w:val="26"/>
        </w:rPr>
      </w:pPr>
      <w:r w:rsidRPr="00C360A0">
        <w:rPr>
          <w:color w:val="000000"/>
          <w:spacing w:val="-10"/>
          <w:sz w:val="26"/>
          <w:szCs w:val="26"/>
        </w:rPr>
        <w:t>3.1.</w:t>
      </w:r>
      <w:r w:rsidRPr="00C360A0">
        <w:rPr>
          <w:color w:val="000000"/>
          <w:sz w:val="26"/>
          <w:szCs w:val="26"/>
        </w:rPr>
        <w:tab/>
        <w:t xml:space="preserve">Стоимость работ по </w:t>
      </w:r>
      <w:r w:rsidRPr="00C360A0">
        <w:rPr>
          <w:color w:val="000000"/>
          <w:spacing w:val="4"/>
          <w:sz w:val="26"/>
          <w:szCs w:val="26"/>
        </w:rPr>
        <w:t xml:space="preserve">настоящему договору составляет </w:t>
      </w:r>
      <w:r w:rsidR="000B7859">
        <w:rPr>
          <w:color w:val="000000"/>
          <w:spacing w:val="4"/>
          <w:sz w:val="26"/>
          <w:szCs w:val="26"/>
        </w:rPr>
        <w:t>___________________</w:t>
      </w:r>
      <w:r w:rsidR="007E2BD7">
        <w:rPr>
          <w:color w:val="000000"/>
          <w:spacing w:val="4"/>
          <w:sz w:val="26"/>
          <w:szCs w:val="26"/>
        </w:rPr>
        <w:t xml:space="preserve">  </w:t>
      </w:r>
      <w:r w:rsidRPr="00C360A0">
        <w:rPr>
          <w:color w:val="000000"/>
          <w:spacing w:val="4"/>
          <w:sz w:val="26"/>
          <w:szCs w:val="26"/>
        </w:rPr>
        <w:t>тенге</w:t>
      </w:r>
      <w:r w:rsidR="00FE7018">
        <w:rPr>
          <w:color w:val="000000"/>
          <w:spacing w:val="4"/>
          <w:sz w:val="26"/>
          <w:szCs w:val="26"/>
        </w:rPr>
        <w:t xml:space="preserve"> с учетом НДС, </w:t>
      </w:r>
      <w:r w:rsidR="00483A92">
        <w:rPr>
          <w:color w:val="000000"/>
          <w:spacing w:val="4"/>
          <w:sz w:val="26"/>
          <w:szCs w:val="26"/>
        </w:rPr>
        <w:t xml:space="preserve">или </w:t>
      </w:r>
      <w:r w:rsidR="000B7859">
        <w:rPr>
          <w:color w:val="000000"/>
          <w:spacing w:val="4"/>
          <w:sz w:val="26"/>
          <w:szCs w:val="26"/>
        </w:rPr>
        <w:t>_______________________________</w:t>
      </w:r>
      <w:r w:rsidR="00FE7018">
        <w:rPr>
          <w:color w:val="000000"/>
          <w:spacing w:val="4"/>
          <w:sz w:val="26"/>
          <w:szCs w:val="26"/>
        </w:rPr>
        <w:t xml:space="preserve"> тенге без учета НДС</w:t>
      </w:r>
      <w:r w:rsidRPr="00C360A0">
        <w:rPr>
          <w:color w:val="000000"/>
          <w:spacing w:val="4"/>
          <w:sz w:val="26"/>
          <w:szCs w:val="26"/>
        </w:rPr>
        <w:t>.</w:t>
      </w:r>
    </w:p>
    <w:p w:rsidR="004A7361" w:rsidRPr="00C360A0" w:rsidRDefault="004A7361" w:rsidP="004A7361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>3.2. Оплата Заказчиком Исполнителю суммы, указанной в п.3.1. настоящего договора, производится на условиях безналичного платежа в национальной валюте – тенге. Заказчик обязуется произвести оплату по факту выполнения работ в течение 10-ти банковских дней с момента подписания Акта приема - сдачи выполненных работ (</w:t>
      </w:r>
      <w:r w:rsidRPr="00C360A0">
        <w:rPr>
          <w:i/>
          <w:sz w:val="26"/>
          <w:szCs w:val="26"/>
        </w:rPr>
        <w:t>оказанных услуг</w:t>
      </w:r>
      <w:r w:rsidRPr="00C360A0">
        <w:rPr>
          <w:sz w:val="26"/>
          <w:szCs w:val="26"/>
        </w:rPr>
        <w:t xml:space="preserve">) на основании выставленного Исполнителем счета-фактуры. </w:t>
      </w:r>
    </w:p>
    <w:p w:rsidR="004A7361" w:rsidRPr="00C360A0" w:rsidRDefault="004A7361" w:rsidP="004A7361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z w:val="26"/>
          <w:szCs w:val="26"/>
        </w:rPr>
        <w:t>3.4. Датой оплаты работ/услуг по настоящему договору, является дата поступления денег на банковский счет Исполнителя.</w:t>
      </w:r>
    </w:p>
    <w:p w:rsidR="00886271" w:rsidRPr="00C360A0" w:rsidRDefault="00886271" w:rsidP="00886271">
      <w:pPr>
        <w:jc w:val="center"/>
        <w:rPr>
          <w:b/>
          <w:bCs/>
          <w:color w:val="000000"/>
          <w:sz w:val="26"/>
          <w:szCs w:val="26"/>
        </w:rPr>
      </w:pPr>
      <w:r w:rsidRPr="00C360A0">
        <w:rPr>
          <w:b/>
          <w:bCs/>
          <w:color w:val="000000"/>
          <w:sz w:val="26"/>
          <w:szCs w:val="26"/>
        </w:rPr>
        <w:t>4.  Ответственность сторон</w:t>
      </w:r>
    </w:p>
    <w:p w:rsidR="00886271" w:rsidRPr="00C360A0" w:rsidRDefault="0051347C" w:rsidP="0051347C">
      <w:pPr>
        <w:jc w:val="both"/>
        <w:rPr>
          <w:color w:val="000000"/>
          <w:spacing w:val="-8"/>
          <w:sz w:val="26"/>
          <w:szCs w:val="26"/>
        </w:rPr>
      </w:pPr>
      <w:r w:rsidRPr="00C360A0">
        <w:rPr>
          <w:color w:val="000000"/>
          <w:spacing w:val="4"/>
          <w:sz w:val="26"/>
          <w:szCs w:val="26"/>
        </w:rPr>
        <w:t xml:space="preserve">4.1. </w:t>
      </w:r>
      <w:r w:rsidR="0038265F" w:rsidRPr="00C360A0">
        <w:rPr>
          <w:sz w:val="26"/>
          <w:szCs w:val="26"/>
        </w:rPr>
        <w:t>За невыполнение или ненадлежащее выполнение обязательств по настоящему Договору стороны несут ответственность в соответствии с законодательством РК, действовавшего на момент исполнения обязательств</w:t>
      </w:r>
      <w:r w:rsidR="00886271" w:rsidRPr="00C360A0">
        <w:rPr>
          <w:color w:val="000000"/>
          <w:spacing w:val="-1"/>
          <w:sz w:val="26"/>
          <w:szCs w:val="26"/>
        </w:rPr>
        <w:t>.</w:t>
      </w:r>
    </w:p>
    <w:p w:rsidR="00886271" w:rsidRPr="00C360A0" w:rsidRDefault="0051347C" w:rsidP="0051347C">
      <w:pPr>
        <w:jc w:val="both"/>
        <w:rPr>
          <w:color w:val="000000"/>
          <w:spacing w:val="-1"/>
          <w:sz w:val="26"/>
          <w:szCs w:val="26"/>
        </w:rPr>
      </w:pPr>
      <w:r w:rsidRPr="00C360A0">
        <w:rPr>
          <w:color w:val="000000"/>
          <w:spacing w:val="-1"/>
          <w:sz w:val="26"/>
          <w:szCs w:val="26"/>
        </w:rPr>
        <w:t xml:space="preserve">4.2. </w:t>
      </w:r>
      <w:r w:rsidR="00B65008" w:rsidRPr="00C360A0">
        <w:rPr>
          <w:sz w:val="26"/>
          <w:szCs w:val="26"/>
        </w:rPr>
        <w:t>В случае ненадлежащего исполнения условий настоящего договора со стороны Исполнителя, повлекшего за собой причинение убытков Заказчику, Исполнитель производит их возмещение Заказчику исключительно при наличии вины, устанавливаемой, в порядке, предусмотренном действующим законодательством Республики Казахстан. Размер убытков ограничивается общей стоимостью работ по настоящему договору, при этом убытки возмещаются Исполнителем в пределах стоимости работ, в которых были выявлены недостатки.</w:t>
      </w:r>
    </w:p>
    <w:p w:rsidR="00886271" w:rsidRPr="00D875FE" w:rsidRDefault="0051347C" w:rsidP="0051347C">
      <w:pPr>
        <w:jc w:val="both"/>
        <w:rPr>
          <w:sz w:val="26"/>
          <w:szCs w:val="26"/>
        </w:rPr>
      </w:pPr>
      <w:r w:rsidRPr="00C360A0">
        <w:rPr>
          <w:color w:val="000000"/>
          <w:spacing w:val="-1"/>
          <w:sz w:val="26"/>
          <w:szCs w:val="26"/>
        </w:rPr>
        <w:t xml:space="preserve">4.3. </w:t>
      </w:r>
      <w:r w:rsidR="007D3C6D" w:rsidRPr="00D875FE">
        <w:rPr>
          <w:sz w:val="26"/>
          <w:szCs w:val="26"/>
        </w:rPr>
        <w:t xml:space="preserve">За нарушение срока выполненных работ, Заказчик вправе предъявить, а Исполнитель обязан оплатить по письменному требованию Заказчика неустойку в размере </w:t>
      </w:r>
      <w:r w:rsidR="00D875FE">
        <w:rPr>
          <w:sz w:val="26"/>
          <w:szCs w:val="26"/>
        </w:rPr>
        <w:t>0,</w:t>
      </w:r>
      <w:r w:rsidR="001067A8">
        <w:rPr>
          <w:sz w:val="26"/>
          <w:szCs w:val="26"/>
        </w:rPr>
        <w:t>1</w:t>
      </w:r>
      <w:r w:rsidR="007D3C6D" w:rsidRPr="00D875FE">
        <w:rPr>
          <w:sz w:val="26"/>
          <w:szCs w:val="26"/>
        </w:rPr>
        <w:t xml:space="preserve">% от стоимости не выполненных в срок работ за каждый день просрочки, но не более </w:t>
      </w:r>
      <w:r w:rsidR="00D875FE">
        <w:rPr>
          <w:sz w:val="26"/>
          <w:szCs w:val="26"/>
        </w:rPr>
        <w:t>1</w:t>
      </w:r>
      <w:r w:rsidR="007D3C6D" w:rsidRPr="00D875FE">
        <w:rPr>
          <w:sz w:val="26"/>
          <w:szCs w:val="26"/>
        </w:rPr>
        <w:t>0% этой стоимости Договора</w:t>
      </w:r>
      <w:r w:rsidR="00B65008" w:rsidRPr="00D875FE">
        <w:rPr>
          <w:sz w:val="26"/>
          <w:szCs w:val="26"/>
        </w:rPr>
        <w:t>.</w:t>
      </w:r>
    </w:p>
    <w:p w:rsidR="007D3C6D" w:rsidRDefault="007D3C6D" w:rsidP="007D3C6D">
      <w:pPr>
        <w:tabs>
          <w:tab w:val="left" w:pos="567"/>
        </w:tabs>
        <w:jc w:val="both"/>
        <w:rPr>
          <w:sz w:val="26"/>
          <w:szCs w:val="26"/>
        </w:rPr>
      </w:pPr>
      <w:r w:rsidRPr="00D875FE">
        <w:rPr>
          <w:sz w:val="26"/>
          <w:szCs w:val="26"/>
        </w:rPr>
        <w:t>4.4.</w:t>
      </w:r>
      <w:r w:rsidRPr="00D875FE">
        <w:rPr>
          <w:sz w:val="26"/>
          <w:szCs w:val="26"/>
        </w:rPr>
        <w:tab/>
        <w:t xml:space="preserve">В случае несвоевременной оплаты по вине Заказчика, Исполнитель вправе предъявить, а Заказчик обязан оплатить по письменному требованию Исполнителя </w:t>
      </w:r>
      <w:r w:rsidRPr="00D875FE">
        <w:rPr>
          <w:sz w:val="26"/>
          <w:szCs w:val="26"/>
        </w:rPr>
        <w:lastRenderedPageBreak/>
        <w:t>только неустойку (но не убытки) в размере 0,</w:t>
      </w:r>
      <w:r w:rsidR="001067A8">
        <w:rPr>
          <w:sz w:val="26"/>
          <w:szCs w:val="26"/>
        </w:rPr>
        <w:t>1</w:t>
      </w:r>
      <w:r w:rsidRPr="00D875FE">
        <w:rPr>
          <w:sz w:val="26"/>
          <w:szCs w:val="26"/>
        </w:rPr>
        <w:t>% суммы просроченного платежа за каждый день просрочки, но не более 10% суммы просроченного платежа.</w:t>
      </w:r>
    </w:p>
    <w:p w:rsidR="00840B0F" w:rsidRDefault="00840B0F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EF43BF">
        <w:rPr>
          <w:sz w:val="26"/>
          <w:szCs w:val="26"/>
        </w:rPr>
        <w:t xml:space="preserve">Без ущерба каким либо другим санкциям за нарушение условий Договора Заказчик может расторгнуть настоящий Договор полностью или частично, </w:t>
      </w:r>
      <w:r w:rsidR="0089287B">
        <w:rPr>
          <w:sz w:val="26"/>
          <w:szCs w:val="26"/>
        </w:rPr>
        <w:t>направив</w:t>
      </w:r>
      <w:r w:rsidR="00EF43BF">
        <w:rPr>
          <w:sz w:val="26"/>
          <w:szCs w:val="26"/>
        </w:rPr>
        <w:t xml:space="preserve"> </w:t>
      </w:r>
      <w:r w:rsidR="00841A37">
        <w:rPr>
          <w:sz w:val="26"/>
          <w:szCs w:val="26"/>
        </w:rPr>
        <w:t>Исполнителю письменное уведомление о невыполнении обязательств:</w:t>
      </w:r>
    </w:p>
    <w:p w:rsidR="00841A37" w:rsidRDefault="00055A5E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если Исполнитель не может выполнить часть или все Услуги в срок(и), предусмотренные Договором, или в течении периода продления этого Договора, предоставленного Заказчиком</w:t>
      </w:r>
      <w:r w:rsidR="00876653">
        <w:rPr>
          <w:sz w:val="26"/>
          <w:szCs w:val="26"/>
        </w:rPr>
        <w:t>;</w:t>
      </w:r>
    </w:p>
    <w:p w:rsidR="00876653" w:rsidRDefault="00876653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если Исполнитель не может выполнить какие либо другие свои обязательства по Договору, в том числе, и в случаях исполнения некачественных Услуг (работ) со скрытыми изъянами</w:t>
      </w:r>
      <w:r w:rsidR="004C48CB">
        <w:rPr>
          <w:sz w:val="26"/>
          <w:szCs w:val="26"/>
        </w:rPr>
        <w:t>, которые могут быть обнаружены в течении года.</w:t>
      </w:r>
    </w:p>
    <w:p w:rsidR="00007FD1" w:rsidRDefault="00007FD1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4.6.</w:t>
      </w:r>
      <w:r>
        <w:rPr>
          <w:sz w:val="26"/>
          <w:szCs w:val="26"/>
        </w:rPr>
        <w:tab/>
      </w:r>
      <w:r w:rsidRPr="00007FD1">
        <w:rPr>
          <w:sz w:val="26"/>
          <w:szCs w:val="26"/>
        </w:rPr>
        <w:t xml:space="preserve">В случае нарушения </w:t>
      </w:r>
      <w:r>
        <w:rPr>
          <w:sz w:val="26"/>
          <w:szCs w:val="26"/>
        </w:rPr>
        <w:t>Исполнителем</w:t>
      </w:r>
      <w:r w:rsidRPr="00007FD1">
        <w:rPr>
          <w:sz w:val="26"/>
          <w:szCs w:val="26"/>
        </w:rPr>
        <w:t xml:space="preserve"> условий любого из пунктов Договора                               и/или Приложения к настоящему Договору и если за данное нарушение Договором                     не установлена ответственность в виде неустойки или штрафа, </w:t>
      </w:r>
      <w:r>
        <w:rPr>
          <w:sz w:val="26"/>
          <w:szCs w:val="26"/>
        </w:rPr>
        <w:t>Исполнитель</w:t>
      </w:r>
      <w:r w:rsidRPr="00007FD1">
        <w:rPr>
          <w:sz w:val="26"/>
          <w:szCs w:val="26"/>
        </w:rPr>
        <w:t xml:space="preserve"> уплачивает </w:t>
      </w:r>
      <w:r w:rsidR="00A513A5">
        <w:rPr>
          <w:sz w:val="26"/>
          <w:szCs w:val="26"/>
        </w:rPr>
        <w:t>Заказчику</w:t>
      </w:r>
      <w:r w:rsidRPr="00007FD1">
        <w:rPr>
          <w:sz w:val="26"/>
          <w:szCs w:val="26"/>
        </w:rPr>
        <w:t xml:space="preserve"> штраф в размере 20% от общей стоимости </w:t>
      </w:r>
      <w:r>
        <w:rPr>
          <w:sz w:val="26"/>
          <w:szCs w:val="26"/>
        </w:rPr>
        <w:t>Работ</w:t>
      </w:r>
      <w:r w:rsidRPr="00007FD1">
        <w:rPr>
          <w:sz w:val="26"/>
          <w:szCs w:val="26"/>
        </w:rPr>
        <w:t>, а также возмещает Заказчику все причиненные этим убытки.</w:t>
      </w:r>
    </w:p>
    <w:p w:rsidR="00EC5C67" w:rsidRDefault="00EC5C67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007FD1">
        <w:rPr>
          <w:sz w:val="26"/>
          <w:szCs w:val="26"/>
        </w:rPr>
        <w:t>7</w:t>
      </w:r>
      <w:r>
        <w:rPr>
          <w:sz w:val="26"/>
          <w:szCs w:val="26"/>
        </w:rPr>
        <w:t>. Заказчик может в любое время расторгнуть Договор</w:t>
      </w:r>
      <w:r w:rsidR="00035E26" w:rsidRPr="00035E26">
        <w:rPr>
          <w:sz w:val="26"/>
          <w:szCs w:val="26"/>
        </w:rPr>
        <w:t xml:space="preserve"> </w:t>
      </w:r>
      <w:r w:rsidR="00035E26">
        <w:rPr>
          <w:sz w:val="26"/>
          <w:szCs w:val="26"/>
        </w:rPr>
        <w:t>в силу нецелесообразности его дальнейшего выполнения,</w:t>
      </w:r>
      <w:r w:rsidR="0039416E">
        <w:rPr>
          <w:sz w:val="26"/>
          <w:szCs w:val="26"/>
        </w:rPr>
        <w:t xml:space="preserve"> направив Исполнителю соответс</w:t>
      </w:r>
      <w:r w:rsidR="004C4C88">
        <w:rPr>
          <w:sz w:val="26"/>
          <w:szCs w:val="26"/>
        </w:rPr>
        <w:t>т</w:t>
      </w:r>
      <w:r w:rsidR="0039416E">
        <w:rPr>
          <w:sz w:val="26"/>
          <w:szCs w:val="26"/>
        </w:rPr>
        <w:t>вующее письменное уведомление</w:t>
      </w:r>
      <w:r w:rsidR="00035E26">
        <w:rPr>
          <w:sz w:val="26"/>
          <w:szCs w:val="26"/>
        </w:rPr>
        <w:t>. В уведомлении должна быть указана причина расторжения Договора</w:t>
      </w:r>
      <w:r w:rsidR="00B977E0">
        <w:rPr>
          <w:sz w:val="26"/>
          <w:szCs w:val="26"/>
        </w:rPr>
        <w:t>, должен оговариваться объем аннулированных договорных обязательств</w:t>
      </w:r>
      <w:r w:rsidR="0039416E">
        <w:rPr>
          <w:sz w:val="26"/>
          <w:szCs w:val="26"/>
        </w:rPr>
        <w:t>,</w:t>
      </w:r>
      <w:r w:rsidR="00B977E0">
        <w:rPr>
          <w:sz w:val="26"/>
          <w:szCs w:val="26"/>
        </w:rPr>
        <w:t xml:space="preserve"> а так же дата вступления в силу расторжения Договора</w:t>
      </w:r>
      <w:r w:rsidR="007F76B8">
        <w:rPr>
          <w:sz w:val="26"/>
          <w:szCs w:val="26"/>
        </w:rPr>
        <w:t xml:space="preserve">. </w:t>
      </w:r>
    </w:p>
    <w:p w:rsidR="0034356D" w:rsidRDefault="007F76B8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Когда Договор аннулируется в силу таких обстоятельств, Исполнитель имеет право требов</w:t>
      </w:r>
      <w:r w:rsidR="00AF7A25">
        <w:rPr>
          <w:sz w:val="26"/>
          <w:szCs w:val="26"/>
        </w:rPr>
        <w:t>ать оплату только за фактически</w:t>
      </w:r>
      <w:r w:rsidR="005222A6">
        <w:rPr>
          <w:sz w:val="26"/>
          <w:szCs w:val="26"/>
        </w:rPr>
        <w:t xml:space="preserve"> выполненный объем услуг (работ) по Договору</w:t>
      </w:r>
      <w:r w:rsidR="001067A8">
        <w:rPr>
          <w:sz w:val="26"/>
          <w:szCs w:val="26"/>
        </w:rPr>
        <w:t xml:space="preserve"> и документально подтвержденный</w:t>
      </w:r>
      <w:r w:rsidR="005222A6">
        <w:rPr>
          <w:sz w:val="26"/>
          <w:szCs w:val="26"/>
        </w:rPr>
        <w:t xml:space="preserve"> на момент расторжения Договора.</w:t>
      </w:r>
    </w:p>
    <w:p w:rsidR="007F76B8" w:rsidRPr="00D875FE" w:rsidRDefault="0034356D" w:rsidP="007D3C6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007FD1">
        <w:rPr>
          <w:sz w:val="26"/>
          <w:szCs w:val="26"/>
        </w:rPr>
        <w:t>8</w:t>
      </w:r>
      <w:r>
        <w:rPr>
          <w:sz w:val="26"/>
          <w:szCs w:val="26"/>
        </w:rPr>
        <w:t>. Заказчик и Исполнитель должны прилагать все усилия к тому, чтобы разрешать в процессе прямых переговоров все разногласия или споры, возникающие между ними по Договору</w:t>
      </w:r>
      <w:r w:rsidR="007617B8">
        <w:rPr>
          <w:sz w:val="26"/>
          <w:szCs w:val="26"/>
        </w:rPr>
        <w:t xml:space="preserve"> или в связи с ним.</w:t>
      </w:r>
      <w:r w:rsidR="00AF7A25">
        <w:rPr>
          <w:sz w:val="26"/>
          <w:szCs w:val="26"/>
        </w:rPr>
        <w:t xml:space="preserve"> </w:t>
      </w:r>
    </w:p>
    <w:p w:rsidR="00886271" w:rsidRDefault="0051347C" w:rsidP="0051347C">
      <w:pPr>
        <w:jc w:val="both"/>
        <w:rPr>
          <w:sz w:val="26"/>
          <w:szCs w:val="26"/>
        </w:rPr>
      </w:pPr>
      <w:r w:rsidRPr="00C360A0">
        <w:rPr>
          <w:color w:val="000000"/>
          <w:spacing w:val="-1"/>
          <w:sz w:val="26"/>
          <w:szCs w:val="26"/>
        </w:rPr>
        <w:t>4.</w:t>
      </w:r>
      <w:r w:rsidR="00007FD1">
        <w:rPr>
          <w:color w:val="000000"/>
          <w:spacing w:val="-1"/>
          <w:sz w:val="26"/>
          <w:szCs w:val="26"/>
        </w:rPr>
        <w:t>9</w:t>
      </w:r>
      <w:r w:rsidR="00C360A0">
        <w:rPr>
          <w:color w:val="000000"/>
          <w:spacing w:val="-1"/>
          <w:sz w:val="26"/>
          <w:szCs w:val="26"/>
        </w:rPr>
        <w:t>.</w:t>
      </w:r>
      <w:r w:rsidRPr="00C360A0">
        <w:rPr>
          <w:color w:val="000000"/>
          <w:spacing w:val="-1"/>
          <w:sz w:val="26"/>
          <w:szCs w:val="26"/>
        </w:rPr>
        <w:t xml:space="preserve"> </w:t>
      </w:r>
      <w:r w:rsidR="00B65008" w:rsidRPr="00C360A0">
        <w:rPr>
          <w:sz w:val="26"/>
          <w:szCs w:val="26"/>
        </w:rPr>
        <w:t>Ни одна из «Сторон» не несет ответственности за полное или частичное невыполнение или ненадлежащее выполнение обязательств по настоящему договору, если это невыполнение или ненадлежащее выполнение является результатом форс-мажорных обстоятельств: наводнения, пожара, землетрясения и других стихийных бедствий, а также войны, блокады, финансовых реформ, актов и действий государственных органов власти и других обстоятельств непреодолимой силы, не зависящих от воли</w:t>
      </w:r>
      <w:r w:rsidR="007D3C6D" w:rsidRPr="00C360A0">
        <w:rPr>
          <w:sz w:val="26"/>
          <w:szCs w:val="26"/>
        </w:rPr>
        <w:t xml:space="preserve"> изъявления</w:t>
      </w:r>
      <w:r w:rsidR="00B65008" w:rsidRPr="00C360A0">
        <w:rPr>
          <w:sz w:val="26"/>
          <w:szCs w:val="26"/>
        </w:rPr>
        <w:t xml:space="preserve"> «Сторон» и возникших после подписания настоящего договора.</w:t>
      </w:r>
    </w:p>
    <w:p w:rsidR="00886271" w:rsidRPr="00C360A0" w:rsidRDefault="00886271" w:rsidP="00886271">
      <w:pPr>
        <w:jc w:val="center"/>
        <w:rPr>
          <w:b/>
          <w:bCs/>
          <w:color w:val="000000"/>
          <w:sz w:val="26"/>
          <w:szCs w:val="26"/>
        </w:rPr>
      </w:pPr>
      <w:r w:rsidRPr="00C360A0">
        <w:rPr>
          <w:b/>
          <w:color w:val="000000"/>
          <w:spacing w:val="-1"/>
          <w:sz w:val="26"/>
          <w:szCs w:val="26"/>
        </w:rPr>
        <w:t>5.</w:t>
      </w:r>
      <w:r w:rsidRPr="00C360A0">
        <w:rPr>
          <w:color w:val="000000"/>
          <w:spacing w:val="-1"/>
          <w:sz w:val="26"/>
          <w:szCs w:val="26"/>
        </w:rPr>
        <w:t xml:space="preserve">   </w:t>
      </w:r>
      <w:r w:rsidRPr="00C360A0">
        <w:rPr>
          <w:b/>
          <w:bCs/>
          <w:color w:val="000000"/>
          <w:sz w:val="26"/>
          <w:szCs w:val="26"/>
        </w:rPr>
        <w:t>Порядок сдачи-приемки работ.</w:t>
      </w:r>
    </w:p>
    <w:p w:rsidR="00D01426" w:rsidRPr="00C360A0" w:rsidRDefault="0051347C" w:rsidP="0051347C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5.1. </w:t>
      </w:r>
      <w:r w:rsidR="00886271" w:rsidRPr="00C360A0">
        <w:rPr>
          <w:color w:val="000000"/>
          <w:sz w:val="26"/>
          <w:szCs w:val="26"/>
        </w:rPr>
        <w:t>Сдача-приемка выполненных работ производится Сторонами по акту сдачи-</w:t>
      </w:r>
    </w:p>
    <w:p w:rsidR="00886271" w:rsidRDefault="00886271" w:rsidP="0051347C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приемки в течении 3-х </w:t>
      </w:r>
      <w:r w:rsidR="00007FD1">
        <w:rPr>
          <w:color w:val="000000"/>
          <w:sz w:val="26"/>
          <w:szCs w:val="26"/>
        </w:rPr>
        <w:t>рабочих</w:t>
      </w:r>
      <w:r w:rsidRPr="00C360A0">
        <w:rPr>
          <w:color w:val="000000"/>
          <w:sz w:val="26"/>
          <w:szCs w:val="26"/>
        </w:rPr>
        <w:t xml:space="preserve"> дней с момента извещения Исполнителем </w:t>
      </w:r>
      <w:r w:rsidR="0051347C" w:rsidRPr="00C360A0">
        <w:rPr>
          <w:color w:val="000000"/>
          <w:sz w:val="26"/>
          <w:szCs w:val="26"/>
        </w:rPr>
        <w:t xml:space="preserve"> </w:t>
      </w:r>
      <w:r w:rsidRPr="00C360A0">
        <w:rPr>
          <w:color w:val="000000"/>
          <w:sz w:val="26"/>
          <w:szCs w:val="26"/>
        </w:rPr>
        <w:t xml:space="preserve">         Заказчика о готовности к сдаче работ.</w:t>
      </w:r>
    </w:p>
    <w:p w:rsidR="007D0D64" w:rsidRDefault="007D0D64" w:rsidP="0051347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Исполнитель несет гарантийные обязательства на результат своей работы в течени</w:t>
      </w:r>
      <w:r w:rsidR="001B398C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 12-ти месяцев с даты приема-передачи</w:t>
      </w:r>
      <w:r w:rsidR="00671140">
        <w:rPr>
          <w:color w:val="000000"/>
          <w:sz w:val="26"/>
          <w:szCs w:val="26"/>
        </w:rPr>
        <w:t xml:space="preserve"> выполненных работ после оказания всей Услуги или ее части в зависимости от конкретного случая</w:t>
      </w:r>
      <w:r w:rsidR="00AD024A">
        <w:rPr>
          <w:color w:val="000000"/>
          <w:sz w:val="26"/>
          <w:szCs w:val="26"/>
        </w:rPr>
        <w:t>.</w:t>
      </w:r>
    </w:p>
    <w:p w:rsidR="00AD024A" w:rsidRDefault="00AD024A" w:rsidP="0051347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5.3. Заказчик обязан оперативно уведомить Исполнителя в письменном виде</w:t>
      </w:r>
      <w:r w:rsidR="005D3431">
        <w:rPr>
          <w:color w:val="000000"/>
          <w:sz w:val="26"/>
          <w:szCs w:val="26"/>
        </w:rPr>
        <w:t xml:space="preserve"> обо всех претензиях, связанных с данной гарантией.</w:t>
      </w:r>
    </w:p>
    <w:p w:rsidR="005D3431" w:rsidRDefault="005D3431" w:rsidP="0051347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5.4. После получения уведомления</w:t>
      </w:r>
      <w:r w:rsidR="001067A8">
        <w:rPr>
          <w:color w:val="000000"/>
          <w:sz w:val="26"/>
          <w:szCs w:val="26"/>
        </w:rPr>
        <w:t xml:space="preserve"> о выявленных дефект</w:t>
      </w:r>
      <w:r w:rsidR="00852D8F">
        <w:rPr>
          <w:color w:val="000000"/>
          <w:sz w:val="26"/>
          <w:szCs w:val="26"/>
        </w:rPr>
        <w:t>ах</w:t>
      </w:r>
      <w:r>
        <w:rPr>
          <w:color w:val="000000"/>
          <w:sz w:val="26"/>
          <w:szCs w:val="26"/>
        </w:rPr>
        <w:t xml:space="preserve"> Исполнитель должен как можно скорее произвести</w:t>
      </w:r>
      <w:r w:rsidR="00E80EDB">
        <w:rPr>
          <w:color w:val="000000"/>
          <w:sz w:val="26"/>
          <w:szCs w:val="26"/>
        </w:rPr>
        <w:t xml:space="preserve"> устранение выявленных дефектов без каких либо расходов со стороны Заказчика.</w:t>
      </w:r>
    </w:p>
    <w:p w:rsidR="004D58C6" w:rsidRPr="00C360A0" w:rsidRDefault="004D58C6" w:rsidP="0051347C">
      <w:pPr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z w:val="26"/>
          <w:szCs w:val="26"/>
        </w:rPr>
        <w:t>5.5. Если Исполнитель, получив уведомление</w:t>
      </w:r>
      <w:r w:rsidR="00B13AF1">
        <w:rPr>
          <w:color w:val="000000"/>
          <w:sz w:val="26"/>
          <w:szCs w:val="26"/>
        </w:rPr>
        <w:t xml:space="preserve">, не исправит дефекты в сроки, требуемые Заказчиком, Заказчик может применить необходимые санкции и меры по исправлению </w:t>
      </w:r>
      <w:r w:rsidR="00B13AF1">
        <w:rPr>
          <w:color w:val="000000"/>
          <w:sz w:val="26"/>
          <w:szCs w:val="26"/>
        </w:rPr>
        <w:lastRenderedPageBreak/>
        <w:t xml:space="preserve">дефектов за счет </w:t>
      </w:r>
      <w:r w:rsidR="00B90BCF">
        <w:rPr>
          <w:color w:val="000000"/>
          <w:sz w:val="26"/>
          <w:szCs w:val="26"/>
        </w:rPr>
        <w:t>И</w:t>
      </w:r>
      <w:r w:rsidR="00B13AF1">
        <w:rPr>
          <w:color w:val="000000"/>
          <w:sz w:val="26"/>
          <w:szCs w:val="26"/>
        </w:rPr>
        <w:t>сполнителя</w:t>
      </w:r>
      <w:r w:rsidR="00B90BCF">
        <w:rPr>
          <w:color w:val="000000"/>
          <w:sz w:val="26"/>
          <w:szCs w:val="26"/>
        </w:rPr>
        <w:t xml:space="preserve"> и без какого либо ущерба другим правам, которыми Заказчик может обладать по Договору в отношении Исполнителя.</w:t>
      </w:r>
    </w:p>
    <w:p w:rsidR="00886271" w:rsidRPr="00C360A0" w:rsidRDefault="0051347C" w:rsidP="0051347C">
      <w:pPr>
        <w:jc w:val="both"/>
        <w:rPr>
          <w:color w:val="000000"/>
          <w:spacing w:val="-10"/>
          <w:sz w:val="26"/>
          <w:szCs w:val="26"/>
        </w:rPr>
      </w:pPr>
      <w:r w:rsidRPr="00C360A0">
        <w:rPr>
          <w:color w:val="000000"/>
          <w:sz w:val="26"/>
          <w:szCs w:val="26"/>
        </w:rPr>
        <w:t>5.</w:t>
      </w:r>
      <w:r w:rsidR="00CC59EC">
        <w:rPr>
          <w:color w:val="000000"/>
          <w:sz w:val="26"/>
          <w:szCs w:val="26"/>
        </w:rPr>
        <w:t>6</w:t>
      </w:r>
      <w:r w:rsidRPr="00C360A0">
        <w:rPr>
          <w:color w:val="000000"/>
          <w:sz w:val="26"/>
          <w:szCs w:val="26"/>
        </w:rPr>
        <w:t xml:space="preserve">. </w:t>
      </w:r>
      <w:r w:rsidR="00886271" w:rsidRPr="00C360A0">
        <w:rPr>
          <w:color w:val="000000"/>
          <w:sz w:val="26"/>
          <w:szCs w:val="26"/>
        </w:rPr>
        <w:t xml:space="preserve">В случае выявления несоответствия результатов Работ с условиями настоящего договора. Заказчик незамедлительно уведомляет об этом </w:t>
      </w:r>
      <w:r w:rsidR="00B65008" w:rsidRPr="00C360A0">
        <w:rPr>
          <w:color w:val="000000"/>
          <w:sz w:val="26"/>
          <w:szCs w:val="26"/>
        </w:rPr>
        <w:t>Исполнителя</w:t>
      </w:r>
      <w:r w:rsidR="00886271" w:rsidRPr="00C360A0">
        <w:rPr>
          <w:color w:val="000000"/>
          <w:sz w:val="26"/>
          <w:szCs w:val="26"/>
        </w:rPr>
        <w:t>, составляет акт устранения недостатков с указанием сроков их исправлений и направляет его Исполнителю.</w:t>
      </w:r>
    </w:p>
    <w:p w:rsidR="00FA74DC" w:rsidRDefault="0051347C" w:rsidP="00FA74DC">
      <w:pPr>
        <w:jc w:val="both"/>
        <w:rPr>
          <w:color w:val="000000"/>
          <w:sz w:val="26"/>
          <w:szCs w:val="26"/>
        </w:rPr>
      </w:pPr>
      <w:r w:rsidRPr="00C360A0">
        <w:rPr>
          <w:color w:val="000000"/>
          <w:sz w:val="26"/>
          <w:szCs w:val="26"/>
        </w:rPr>
        <w:t>5.</w:t>
      </w:r>
      <w:r w:rsidR="00CC59EC">
        <w:rPr>
          <w:color w:val="000000"/>
          <w:sz w:val="26"/>
          <w:szCs w:val="26"/>
        </w:rPr>
        <w:t>7</w:t>
      </w:r>
      <w:r w:rsidRPr="00C360A0">
        <w:rPr>
          <w:color w:val="000000"/>
          <w:sz w:val="26"/>
          <w:szCs w:val="26"/>
        </w:rPr>
        <w:t xml:space="preserve">. </w:t>
      </w:r>
      <w:r w:rsidR="00886271" w:rsidRPr="00C360A0">
        <w:rPr>
          <w:color w:val="000000"/>
          <w:sz w:val="26"/>
          <w:szCs w:val="26"/>
        </w:rPr>
        <w:t>Заказчик в праве предъявить требования, связанные с ненадлежащим качеством выполненных Работ, так же в случаях, если оно было выявлено после истечения сроков, указанных в Договоре.</w:t>
      </w:r>
    </w:p>
    <w:p w:rsidR="00886271" w:rsidRPr="00C360A0" w:rsidRDefault="00886271" w:rsidP="00FA74DC">
      <w:pPr>
        <w:jc w:val="center"/>
        <w:rPr>
          <w:b/>
          <w:sz w:val="26"/>
          <w:szCs w:val="26"/>
        </w:rPr>
      </w:pPr>
      <w:r w:rsidRPr="00C360A0">
        <w:rPr>
          <w:b/>
          <w:sz w:val="26"/>
          <w:szCs w:val="26"/>
        </w:rPr>
        <w:t>6. Форс- мажор</w:t>
      </w:r>
    </w:p>
    <w:p w:rsidR="00886271" w:rsidRPr="00C360A0" w:rsidRDefault="0051347C" w:rsidP="0051347C">
      <w:pPr>
        <w:jc w:val="both"/>
        <w:rPr>
          <w:color w:val="000000"/>
          <w:spacing w:val="-11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6.1. </w:t>
      </w:r>
      <w:r w:rsidR="00886271" w:rsidRPr="00C360A0">
        <w:rPr>
          <w:color w:val="000000"/>
          <w:sz w:val="26"/>
          <w:szCs w:val="26"/>
        </w:rPr>
        <w:t>Ни одна из Сторон не несет ответственность перед другой Стороной за  неисполнение обязательств по настоящему Договору, обусловленное действием       обстоятельств непреодолимой силы, то есть чрезвычайных и непредотвратимых при данных условиях обстоятельств, возникших помимо воли и желания Сторон и       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</w:t>
      </w:r>
      <w:r w:rsidRPr="00C360A0">
        <w:rPr>
          <w:color w:val="000000"/>
          <w:sz w:val="26"/>
          <w:szCs w:val="26"/>
        </w:rPr>
        <w:t xml:space="preserve"> </w:t>
      </w:r>
      <w:r w:rsidR="00886271" w:rsidRPr="00C360A0">
        <w:rPr>
          <w:color w:val="000000"/>
          <w:sz w:val="26"/>
          <w:szCs w:val="26"/>
        </w:rPr>
        <w:t>наводнения и другие природно-стихийные бедствия, а так же издание актов государственных органов.</w:t>
      </w:r>
    </w:p>
    <w:p w:rsidR="00886271" w:rsidRPr="00C360A0" w:rsidRDefault="0051347C" w:rsidP="0051347C">
      <w:pPr>
        <w:jc w:val="both"/>
        <w:rPr>
          <w:color w:val="000000"/>
          <w:spacing w:val="-11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6.2. </w:t>
      </w:r>
      <w:r w:rsidR="00886271" w:rsidRPr="00C360A0">
        <w:rPr>
          <w:color w:val="000000"/>
          <w:sz w:val="26"/>
          <w:szCs w:val="26"/>
        </w:rPr>
        <w:t>Свидетельство, выданное соответственно Торгово-Промышленной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:rsidR="00886271" w:rsidRPr="00C360A0" w:rsidRDefault="0051347C" w:rsidP="0051347C">
      <w:pPr>
        <w:jc w:val="both"/>
        <w:rPr>
          <w:color w:val="000000"/>
          <w:spacing w:val="-11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6.3. </w:t>
      </w:r>
      <w:r w:rsidR="00886271" w:rsidRPr="00C360A0">
        <w:rPr>
          <w:color w:val="000000"/>
          <w:sz w:val="26"/>
          <w:szCs w:val="26"/>
        </w:rPr>
        <w:t>Сторона, которая не исполняет своего обязательства в 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</w:t>
      </w:r>
      <w:r w:rsidR="00C360A0">
        <w:rPr>
          <w:color w:val="000000"/>
          <w:sz w:val="26"/>
          <w:szCs w:val="26"/>
        </w:rPr>
        <w:t xml:space="preserve"> </w:t>
      </w:r>
      <w:r w:rsidR="00C360A0" w:rsidRPr="00D875FE">
        <w:rPr>
          <w:color w:val="000000"/>
          <w:sz w:val="26"/>
          <w:szCs w:val="26"/>
        </w:rPr>
        <w:t>с приложением документов указанных в пункте 6.2. настоящего Договора</w:t>
      </w:r>
      <w:r w:rsidR="00783C29">
        <w:rPr>
          <w:color w:val="000000"/>
          <w:sz w:val="26"/>
          <w:szCs w:val="26"/>
        </w:rPr>
        <w:t xml:space="preserve"> в случае не предоставления указанных в пункте 6.2. документов лишает Сторону ссылаться на обстоятельства форс – мажора кА на основание, освобождающее от ответственности за не исполнение своих обязательств по Договору</w:t>
      </w:r>
      <w:r w:rsidR="00886271" w:rsidRPr="00D875FE">
        <w:rPr>
          <w:color w:val="000000"/>
          <w:sz w:val="26"/>
          <w:szCs w:val="26"/>
        </w:rPr>
        <w:t>.</w:t>
      </w:r>
    </w:p>
    <w:p w:rsidR="00886271" w:rsidRPr="00C360A0" w:rsidRDefault="0051347C" w:rsidP="0051347C">
      <w:pPr>
        <w:jc w:val="both"/>
        <w:rPr>
          <w:color w:val="000000"/>
          <w:spacing w:val="-11"/>
          <w:sz w:val="26"/>
          <w:szCs w:val="26"/>
        </w:rPr>
      </w:pPr>
      <w:r w:rsidRPr="00C360A0">
        <w:rPr>
          <w:color w:val="000000"/>
          <w:sz w:val="26"/>
          <w:szCs w:val="26"/>
        </w:rPr>
        <w:t xml:space="preserve">6.4. </w:t>
      </w:r>
      <w:r w:rsidR="00886271" w:rsidRPr="00C360A0">
        <w:rPr>
          <w:color w:val="000000"/>
          <w:sz w:val="26"/>
          <w:szCs w:val="26"/>
        </w:rPr>
        <w:t>Если обстоятельства непреодолимой силы действует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886271" w:rsidRPr="00C360A0" w:rsidRDefault="0051347C" w:rsidP="00886271">
      <w:pPr>
        <w:jc w:val="center"/>
        <w:rPr>
          <w:b/>
          <w:bCs/>
          <w:color w:val="000000"/>
          <w:sz w:val="26"/>
          <w:szCs w:val="26"/>
        </w:rPr>
      </w:pPr>
      <w:r w:rsidRPr="00C360A0">
        <w:rPr>
          <w:b/>
          <w:bCs/>
          <w:color w:val="000000"/>
          <w:sz w:val="26"/>
          <w:szCs w:val="26"/>
        </w:rPr>
        <w:t xml:space="preserve">7. </w:t>
      </w:r>
      <w:r w:rsidR="00886271" w:rsidRPr="00C360A0">
        <w:rPr>
          <w:b/>
          <w:bCs/>
          <w:color w:val="000000"/>
          <w:sz w:val="26"/>
          <w:szCs w:val="26"/>
        </w:rPr>
        <w:t>Порядок разрешения споров.</w:t>
      </w:r>
    </w:p>
    <w:p w:rsidR="00886271" w:rsidRPr="00C360A0" w:rsidRDefault="0051347C" w:rsidP="0051347C">
      <w:pPr>
        <w:jc w:val="both"/>
        <w:rPr>
          <w:sz w:val="26"/>
          <w:szCs w:val="26"/>
        </w:rPr>
      </w:pPr>
      <w:r w:rsidRPr="00C360A0">
        <w:rPr>
          <w:color w:val="000000"/>
          <w:spacing w:val="4"/>
          <w:sz w:val="26"/>
          <w:szCs w:val="26"/>
        </w:rPr>
        <w:t xml:space="preserve">7.1 </w:t>
      </w:r>
      <w:r w:rsidR="00886271" w:rsidRPr="00C360A0">
        <w:rPr>
          <w:color w:val="000000"/>
          <w:spacing w:val="4"/>
          <w:sz w:val="26"/>
          <w:szCs w:val="26"/>
        </w:rPr>
        <w:t>Все споры и разногласия, которые могут возникнуть в связи с настоящим Договором, будут разрешаться путем переговоров между Сторонами.</w:t>
      </w:r>
    </w:p>
    <w:p w:rsidR="00886271" w:rsidRPr="00C360A0" w:rsidRDefault="0051347C" w:rsidP="00D84565">
      <w:pPr>
        <w:jc w:val="both"/>
        <w:rPr>
          <w:color w:val="000000"/>
          <w:spacing w:val="4"/>
          <w:sz w:val="26"/>
          <w:szCs w:val="26"/>
        </w:rPr>
      </w:pPr>
      <w:r w:rsidRPr="00C360A0">
        <w:rPr>
          <w:color w:val="000000"/>
          <w:spacing w:val="4"/>
          <w:sz w:val="26"/>
          <w:szCs w:val="26"/>
        </w:rPr>
        <w:t xml:space="preserve">7.2. </w:t>
      </w:r>
      <w:r w:rsidR="00886271" w:rsidRPr="00C360A0">
        <w:rPr>
          <w:color w:val="000000"/>
          <w:spacing w:val="4"/>
          <w:sz w:val="26"/>
          <w:szCs w:val="26"/>
        </w:rPr>
        <w:t>В случае, если споры или разногласия не будут урегулированы путем переговоров между Сторонами, они подлежат разрешению в судебном порядке в соответствии с действующим законодательством Республики Казахстан</w:t>
      </w:r>
      <w:r w:rsidR="00FC2203">
        <w:rPr>
          <w:color w:val="000000"/>
          <w:spacing w:val="4"/>
          <w:sz w:val="26"/>
          <w:szCs w:val="26"/>
        </w:rPr>
        <w:t xml:space="preserve"> по месту нахождения Заказчика</w:t>
      </w:r>
      <w:r w:rsidR="00886271" w:rsidRPr="00C360A0">
        <w:rPr>
          <w:color w:val="000000"/>
          <w:spacing w:val="4"/>
          <w:sz w:val="26"/>
          <w:szCs w:val="26"/>
        </w:rPr>
        <w:t xml:space="preserve">. </w:t>
      </w:r>
    </w:p>
    <w:p w:rsidR="00886271" w:rsidRPr="00C360A0" w:rsidRDefault="00886271" w:rsidP="00886271">
      <w:pPr>
        <w:jc w:val="center"/>
        <w:rPr>
          <w:b/>
          <w:color w:val="000000"/>
          <w:spacing w:val="4"/>
          <w:sz w:val="26"/>
          <w:szCs w:val="26"/>
        </w:rPr>
      </w:pPr>
      <w:r w:rsidRPr="00C360A0">
        <w:rPr>
          <w:b/>
          <w:color w:val="000000"/>
          <w:spacing w:val="4"/>
          <w:sz w:val="26"/>
          <w:szCs w:val="26"/>
        </w:rPr>
        <w:t>8. Срок действия договора.</w:t>
      </w:r>
    </w:p>
    <w:p w:rsidR="00886271" w:rsidRPr="00C360A0" w:rsidRDefault="00886271" w:rsidP="0051347C">
      <w:pPr>
        <w:jc w:val="both"/>
        <w:rPr>
          <w:color w:val="000000"/>
          <w:spacing w:val="4"/>
          <w:sz w:val="26"/>
          <w:szCs w:val="26"/>
        </w:rPr>
      </w:pPr>
      <w:r w:rsidRPr="00C360A0">
        <w:rPr>
          <w:color w:val="000000"/>
          <w:spacing w:val="4"/>
          <w:sz w:val="26"/>
          <w:szCs w:val="26"/>
        </w:rPr>
        <w:t>8.1. Настоящий договор вступает в силу с момента его подписания Сторонами и действует</w:t>
      </w:r>
      <w:r w:rsidR="00783C29">
        <w:rPr>
          <w:color w:val="000000"/>
          <w:spacing w:val="4"/>
          <w:sz w:val="26"/>
          <w:szCs w:val="26"/>
        </w:rPr>
        <w:t xml:space="preserve"> до 31.12.2020 года, а в части не исполненных обязательств</w:t>
      </w:r>
      <w:r w:rsidRPr="00C360A0">
        <w:rPr>
          <w:color w:val="000000"/>
          <w:spacing w:val="4"/>
          <w:sz w:val="26"/>
          <w:szCs w:val="26"/>
        </w:rPr>
        <w:t xml:space="preserve"> до полного </w:t>
      </w:r>
      <w:r w:rsidR="00783C29">
        <w:rPr>
          <w:color w:val="000000"/>
          <w:spacing w:val="4"/>
          <w:sz w:val="26"/>
          <w:szCs w:val="26"/>
        </w:rPr>
        <w:t xml:space="preserve"> их исполнения Сторонами</w:t>
      </w:r>
      <w:r w:rsidRPr="00C360A0">
        <w:rPr>
          <w:color w:val="000000"/>
          <w:spacing w:val="4"/>
          <w:sz w:val="26"/>
          <w:szCs w:val="26"/>
        </w:rPr>
        <w:t xml:space="preserve">. </w:t>
      </w:r>
    </w:p>
    <w:p w:rsidR="00886271" w:rsidRDefault="00886271" w:rsidP="0051347C">
      <w:pPr>
        <w:jc w:val="both"/>
        <w:rPr>
          <w:color w:val="000000"/>
          <w:spacing w:val="4"/>
          <w:sz w:val="26"/>
          <w:szCs w:val="26"/>
        </w:rPr>
      </w:pPr>
      <w:r w:rsidRPr="00C360A0">
        <w:rPr>
          <w:color w:val="000000"/>
          <w:spacing w:val="4"/>
          <w:sz w:val="26"/>
          <w:szCs w:val="26"/>
        </w:rPr>
        <w:t xml:space="preserve">8.2. Досрочное расторжение настоящего Договора возможно по соглашению </w:t>
      </w:r>
      <w:r w:rsidR="00C360A0" w:rsidRPr="00C360A0">
        <w:rPr>
          <w:color w:val="000000"/>
          <w:spacing w:val="4"/>
          <w:sz w:val="26"/>
          <w:szCs w:val="26"/>
        </w:rPr>
        <w:t>Сторон,</w:t>
      </w:r>
      <w:r w:rsidR="00C360A0">
        <w:rPr>
          <w:color w:val="000000"/>
          <w:spacing w:val="4"/>
          <w:sz w:val="26"/>
          <w:szCs w:val="26"/>
        </w:rPr>
        <w:t xml:space="preserve"> </w:t>
      </w:r>
      <w:r w:rsidR="00C360A0" w:rsidRPr="00D875FE">
        <w:rPr>
          <w:color w:val="000000"/>
          <w:spacing w:val="4"/>
          <w:sz w:val="26"/>
          <w:szCs w:val="26"/>
        </w:rPr>
        <w:t>а также по условию, предусмотренному в пункт</w:t>
      </w:r>
      <w:r w:rsidR="00FC2203">
        <w:rPr>
          <w:color w:val="000000"/>
          <w:spacing w:val="4"/>
          <w:sz w:val="26"/>
          <w:szCs w:val="26"/>
        </w:rPr>
        <w:t>ах</w:t>
      </w:r>
      <w:r w:rsidR="00C360A0" w:rsidRPr="00D875FE">
        <w:rPr>
          <w:color w:val="000000"/>
          <w:spacing w:val="4"/>
          <w:sz w:val="26"/>
          <w:szCs w:val="26"/>
        </w:rPr>
        <w:t xml:space="preserve"> 2.3.</w:t>
      </w:r>
      <w:r w:rsidR="00FC2203">
        <w:rPr>
          <w:color w:val="000000"/>
          <w:spacing w:val="4"/>
          <w:sz w:val="26"/>
          <w:szCs w:val="26"/>
        </w:rPr>
        <w:t>2</w:t>
      </w:r>
      <w:r w:rsidR="00C360A0" w:rsidRPr="00D875FE">
        <w:rPr>
          <w:color w:val="000000"/>
          <w:spacing w:val="4"/>
          <w:sz w:val="26"/>
          <w:szCs w:val="26"/>
        </w:rPr>
        <w:t>.</w:t>
      </w:r>
      <w:r w:rsidR="00FC2203">
        <w:rPr>
          <w:color w:val="000000"/>
          <w:spacing w:val="4"/>
          <w:sz w:val="26"/>
          <w:szCs w:val="26"/>
        </w:rPr>
        <w:t>, 2.3.3 и 4.</w:t>
      </w:r>
      <w:r w:rsidR="00C360A0" w:rsidRPr="00D875FE">
        <w:rPr>
          <w:color w:val="000000"/>
          <w:spacing w:val="4"/>
          <w:sz w:val="26"/>
          <w:szCs w:val="26"/>
        </w:rPr>
        <w:t xml:space="preserve"> настоящего Договора</w:t>
      </w:r>
      <w:r w:rsidRPr="00D875FE">
        <w:rPr>
          <w:color w:val="000000"/>
          <w:spacing w:val="4"/>
          <w:sz w:val="26"/>
          <w:szCs w:val="26"/>
        </w:rPr>
        <w:t>.</w:t>
      </w:r>
    </w:p>
    <w:p w:rsidR="00AA6A71" w:rsidRDefault="00700A79" w:rsidP="0051347C">
      <w:pPr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8.3. Если в период выполнения Договора Исполнитель в любой момент столкнется с  условиями, мешающими</w:t>
      </w:r>
      <w:r w:rsidR="002D7F0B">
        <w:rPr>
          <w:color w:val="000000"/>
          <w:spacing w:val="4"/>
          <w:sz w:val="26"/>
          <w:szCs w:val="26"/>
        </w:rPr>
        <w:t xml:space="preserve"> своевременному выполнению работ, Исполнитель должен незамедлительно направить Заказчику письменное уведомление о факте задержки, её предположительной длительности</w:t>
      </w:r>
      <w:r w:rsidR="004E7B90">
        <w:rPr>
          <w:color w:val="000000"/>
          <w:spacing w:val="4"/>
          <w:sz w:val="26"/>
          <w:szCs w:val="26"/>
        </w:rPr>
        <w:t xml:space="preserve"> и причинах. После получения уведомления от </w:t>
      </w:r>
      <w:r w:rsidR="004E7B90">
        <w:rPr>
          <w:color w:val="000000"/>
          <w:spacing w:val="4"/>
          <w:sz w:val="26"/>
          <w:szCs w:val="26"/>
        </w:rPr>
        <w:lastRenderedPageBreak/>
        <w:t>Исполнителя Заказчик должен оценить ситуацию и может по своему усмотрению, продлить срок выполнения Договора Исполнителем</w:t>
      </w:r>
      <w:r w:rsidR="00AA6A71">
        <w:rPr>
          <w:color w:val="000000"/>
          <w:spacing w:val="4"/>
          <w:sz w:val="26"/>
          <w:szCs w:val="26"/>
        </w:rPr>
        <w:t>, в этом случае такое продление должно быть ратифицировано сторонами путем внесения поправки в текст Договора.</w:t>
      </w:r>
    </w:p>
    <w:p w:rsidR="00886271" w:rsidRPr="00C360A0" w:rsidRDefault="00886271" w:rsidP="00FA74DC">
      <w:pPr>
        <w:jc w:val="center"/>
        <w:rPr>
          <w:b/>
          <w:sz w:val="26"/>
          <w:szCs w:val="26"/>
        </w:rPr>
      </w:pPr>
      <w:r w:rsidRPr="00C360A0">
        <w:rPr>
          <w:b/>
          <w:sz w:val="26"/>
          <w:szCs w:val="26"/>
        </w:rPr>
        <w:t>9. Прочие условия</w:t>
      </w:r>
    </w:p>
    <w:p w:rsidR="00886271" w:rsidRPr="00C360A0" w:rsidRDefault="00886271" w:rsidP="0051347C">
      <w:pPr>
        <w:jc w:val="both"/>
        <w:rPr>
          <w:color w:val="000000"/>
          <w:spacing w:val="3"/>
          <w:sz w:val="26"/>
          <w:szCs w:val="26"/>
        </w:rPr>
      </w:pPr>
      <w:r w:rsidRPr="00C360A0">
        <w:rPr>
          <w:sz w:val="26"/>
          <w:szCs w:val="26"/>
        </w:rPr>
        <w:t xml:space="preserve">9.1. </w:t>
      </w:r>
      <w:r w:rsidRPr="00C360A0">
        <w:rPr>
          <w:color w:val="000000"/>
          <w:spacing w:val="4"/>
          <w:sz w:val="26"/>
          <w:szCs w:val="26"/>
        </w:rPr>
        <w:t xml:space="preserve">Любые изменения и дополнения   к настоящему договору действительны лишь при </w:t>
      </w:r>
      <w:r w:rsidRPr="00C360A0">
        <w:rPr>
          <w:color w:val="000000"/>
          <w:spacing w:val="2"/>
          <w:sz w:val="26"/>
          <w:szCs w:val="26"/>
        </w:rPr>
        <w:t xml:space="preserve">условии, что они совершены в письменной форме и подписаны уполномоченными на то </w:t>
      </w:r>
      <w:r w:rsidRPr="00C360A0">
        <w:rPr>
          <w:color w:val="000000"/>
          <w:spacing w:val="3"/>
          <w:sz w:val="26"/>
          <w:szCs w:val="26"/>
        </w:rPr>
        <w:t>представителями сторон.</w:t>
      </w:r>
    </w:p>
    <w:p w:rsidR="00C8308A" w:rsidRPr="00C360A0" w:rsidRDefault="00886271" w:rsidP="0051347C">
      <w:pPr>
        <w:jc w:val="both"/>
        <w:rPr>
          <w:color w:val="000000"/>
          <w:spacing w:val="3"/>
          <w:sz w:val="26"/>
          <w:szCs w:val="26"/>
        </w:rPr>
      </w:pPr>
      <w:r w:rsidRPr="00C360A0">
        <w:rPr>
          <w:color w:val="000000"/>
          <w:spacing w:val="3"/>
          <w:sz w:val="26"/>
          <w:szCs w:val="26"/>
        </w:rPr>
        <w:t xml:space="preserve">9.2. Права требования по настоящему Договору могут быть переданы одной </w:t>
      </w:r>
    </w:p>
    <w:p w:rsidR="00886271" w:rsidRPr="00C360A0" w:rsidRDefault="00886271" w:rsidP="0051347C">
      <w:pPr>
        <w:jc w:val="both"/>
        <w:rPr>
          <w:color w:val="000000"/>
          <w:spacing w:val="3"/>
          <w:sz w:val="26"/>
          <w:szCs w:val="26"/>
        </w:rPr>
      </w:pPr>
      <w:r w:rsidRPr="00C360A0">
        <w:rPr>
          <w:color w:val="000000"/>
          <w:spacing w:val="3"/>
          <w:sz w:val="26"/>
          <w:szCs w:val="26"/>
        </w:rPr>
        <w:t xml:space="preserve">Стороной в </w:t>
      </w:r>
      <w:r w:rsidRPr="00C360A0">
        <w:rPr>
          <w:color w:val="000000"/>
          <w:spacing w:val="-1"/>
          <w:sz w:val="26"/>
          <w:szCs w:val="26"/>
        </w:rPr>
        <w:t>пользу третьих лиц только с предварительного письменного согласия другой Стороны.</w:t>
      </w:r>
      <w:r w:rsidRPr="00C360A0">
        <w:rPr>
          <w:color w:val="000000"/>
          <w:spacing w:val="3"/>
          <w:sz w:val="26"/>
          <w:szCs w:val="26"/>
        </w:rPr>
        <w:t xml:space="preserve"> </w:t>
      </w:r>
    </w:p>
    <w:p w:rsidR="007B7BDB" w:rsidRPr="00D875FE" w:rsidRDefault="00886271" w:rsidP="0051347C">
      <w:pPr>
        <w:jc w:val="both"/>
        <w:rPr>
          <w:color w:val="000000"/>
          <w:spacing w:val="3"/>
          <w:sz w:val="26"/>
          <w:szCs w:val="26"/>
        </w:rPr>
      </w:pPr>
      <w:r w:rsidRPr="00C360A0">
        <w:rPr>
          <w:color w:val="000000"/>
          <w:spacing w:val="3"/>
          <w:sz w:val="26"/>
          <w:szCs w:val="26"/>
        </w:rPr>
        <w:t xml:space="preserve">9.3. Настоящий договор составлен в </w:t>
      </w:r>
      <w:r w:rsidR="00C360A0">
        <w:rPr>
          <w:color w:val="000000"/>
          <w:spacing w:val="3"/>
          <w:sz w:val="26"/>
          <w:szCs w:val="26"/>
        </w:rPr>
        <w:t>трех</w:t>
      </w:r>
      <w:r w:rsidRPr="00C360A0">
        <w:rPr>
          <w:color w:val="000000"/>
          <w:spacing w:val="3"/>
          <w:sz w:val="26"/>
          <w:szCs w:val="26"/>
        </w:rPr>
        <w:t xml:space="preserve"> экземплярах на русском языке. </w:t>
      </w:r>
      <w:r w:rsidR="00C360A0" w:rsidRPr="00D875FE">
        <w:rPr>
          <w:color w:val="000000"/>
          <w:spacing w:val="3"/>
          <w:sz w:val="26"/>
          <w:szCs w:val="26"/>
        </w:rPr>
        <w:t>Все три</w:t>
      </w:r>
      <w:r w:rsidRPr="00D875FE">
        <w:rPr>
          <w:color w:val="000000"/>
          <w:spacing w:val="3"/>
          <w:sz w:val="26"/>
          <w:szCs w:val="26"/>
        </w:rPr>
        <w:t xml:space="preserve"> </w:t>
      </w:r>
    </w:p>
    <w:p w:rsidR="00886271" w:rsidRPr="00C360A0" w:rsidRDefault="00886271" w:rsidP="0051347C">
      <w:pPr>
        <w:jc w:val="both"/>
        <w:rPr>
          <w:color w:val="000000"/>
          <w:sz w:val="26"/>
          <w:szCs w:val="26"/>
        </w:rPr>
      </w:pPr>
      <w:r w:rsidRPr="00D875FE">
        <w:rPr>
          <w:color w:val="000000"/>
          <w:spacing w:val="3"/>
          <w:sz w:val="26"/>
          <w:szCs w:val="26"/>
        </w:rPr>
        <w:t xml:space="preserve">экземпляра </w:t>
      </w:r>
      <w:r w:rsidRPr="00D875FE">
        <w:rPr>
          <w:color w:val="000000"/>
          <w:spacing w:val="4"/>
          <w:sz w:val="26"/>
          <w:szCs w:val="26"/>
        </w:rPr>
        <w:t xml:space="preserve">идентичны и имеют одинаковую юридическую силу. </w:t>
      </w:r>
      <w:r w:rsidR="00C360A0" w:rsidRPr="00D875FE">
        <w:rPr>
          <w:color w:val="000000"/>
          <w:spacing w:val="4"/>
          <w:sz w:val="26"/>
          <w:szCs w:val="26"/>
        </w:rPr>
        <w:t>Один экземпляр остается у Исполнителя и два у Заказчика</w:t>
      </w:r>
      <w:r w:rsidRPr="00D875FE">
        <w:rPr>
          <w:color w:val="000000"/>
          <w:sz w:val="26"/>
          <w:szCs w:val="26"/>
        </w:rPr>
        <w:t>.</w:t>
      </w:r>
    </w:p>
    <w:p w:rsidR="00B65008" w:rsidRPr="00C360A0" w:rsidRDefault="00B65008" w:rsidP="00B6500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360A0">
        <w:rPr>
          <w:rFonts w:ascii="Times New Roman" w:hAnsi="Times New Roman"/>
          <w:b/>
          <w:sz w:val="26"/>
          <w:szCs w:val="26"/>
        </w:rPr>
        <w:t>10. Антикоррупционная оговорка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10.1. Каждая Сторона (данный термин для целей настоящих положений включает всех работников, агентов, представителей, аффилированных лиц каждой из Сторон,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</w:t>
      </w:r>
      <w:r w:rsidR="00D44EB4">
        <w:rPr>
          <w:rFonts w:ascii="Times New Roman" w:hAnsi="Times New Roman"/>
          <w:sz w:val="26"/>
          <w:szCs w:val="26"/>
        </w:rPr>
        <w:t xml:space="preserve"> </w:t>
      </w:r>
      <w:r w:rsidRPr="00C360A0">
        <w:rPr>
          <w:rFonts w:ascii="Times New Roman" w:hAnsi="Times New Roman"/>
          <w:sz w:val="26"/>
          <w:szCs w:val="26"/>
        </w:rPr>
        <w:t>выгоды, вознаграждения и льготы (в виде денег или любых ценностей) другой Стороне, ее работникам, агентам, представителям, потенциальным клиентам, аффилированным лицам, а также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10.4. Каждая из Сторон соглашается с тем, что она не будет совершать и не допустит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10.5. 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взяточничеству и коррупции, она должна немедленно поставить об этом в известность другую Сторону и оказать ей содействие в расследовании, проводимому по данному делу.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10.7. Стороны вправе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10.8. Каждая Сторона обязуется обеспечить выполнение своими подрядчиками, консультантами, агентами и другими лицами, предоставляющими услуги от ее имени по настоящему Договору, процедур по предотвращению фактов взяточничества или попыток дачи взяток.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lastRenderedPageBreak/>
        <w:t>10.9. 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кроме платежей не связанных с нарушением настоящих положений о противодействии взяточничеству и коррупции, за товары (работы, услуги), надлежащим образом поставленные (выполненные, оказанные) по настоящему Договору до его расторжения.</w:t>
      </w:r>
    </w:p>
    <w:p w:rsidR="00B65008" w:rsidRPr="00C360A0" w:rsidRDefault="00B65008" w:rsidP="00B6500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360A0">
        <w:rPr>
          <w:rFonts w:ascii="Times New Roman" w:hAnsi="Times New Roman"/>
          <w:sz w:val="26"/>
          <w:szCs w:val="26"/>
        </w:rPr>
        <w:t>10.10.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B65008" w:rsidRPr="00C360A0" w:rsidRDefault="00B65008" w:rsidP="00B65008">
      <w:pPr>
        <w:jc w:val="center"/>
        <w:rPr>
          <w:b/>
          <w:sz w:val="26"/>
          <w:szCs w:val="26"/>
        </w:rPr>
      </w:pPr>
      <w:r w:rsidRPr="00C360A0">
        <w:rPr>
          <w:b/>
          <w:sz w:val="26"/>
          <w:szCs w:val="26"/>
        </w:rPr>
        <w:t>11. Заключительные положения</w:t>
      </w:r>
    </w:p>
    <w:p w:rsidR="00B65008" w:rsidRPr="00C360A0" w:rsidRDefault="00B65008" w:rsidP="006B293B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>11.1. Стороны не имеют никаких сопутствующих устных договоренностей. Со</w:t>
      </w:r>
      <w:r w:rsidRPr="00C360A0">
        <w:rPr>
          <w:sz w:val="26"/>
          <w:szCs w:val="26"/>
        </w:rPr>
        <w:softHyphen/>
        <w:t>держание текста настоящего договора полностью соответствует действительному волеизъявлению Сторон.</w:t>
      </w:r>
    </w:p>
    <w:p w:rsidR="00B65008" w:rsidRPr="00C360A0" w:rsidRDefault="00B65008" w:rsidP="006B293B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 xml:space="preserve">11.2. Если какое-то из положений настоящего договора будет или станет недействительным, то законность его остальных положений от этого не утрачивается.  </w:t>
      </w:r>
    </w:p>
    <w:p w:rsidR="00B65008" w:rsidRPr="00C360A0" w:rsidRDefault="00B65008" w:rsidP="006B293B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 xml:space="preserve">11.3. Вопросы, не урегулированные настоящим договором, разрешаются в соответствии с действующим гражданским законодательством Республики Казахстан. </w:t>
      </w:r>
    </w:p>
    <w:p w:rsidR="00B65008" w:rsidRPr="00C360A0" w:rsidRDefault="00B65008" w:rsidP="006B293B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 xml:space="preserve">11.4. 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B65008" w:rsidRPr="00C360A0" w:rsidRDefault="00B65008" w:rsidP="006B293B">
      <w:pPr>
        <w:tabs>
          <w:tab w:val="left" w:pos="0"/>
        </w:tabs>
        <w:jc w:val="both"/>
        <w:rPr>
          <w:color w:val="000000"/>
          <w:sz w:val="26"/>
          <w:szCs w:val="26"/>
        </w:rPr>
      </w:pPr>
      <w:r w:rsidRPr="00C360A0">
        <w:rPr>
          <w:color w:val="000000"/>
          <w:sz w:val="26"/>
          <w:szCs w:val="26"/>
        </w:rPr>
        <w:t>11.5. Все исправления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B65008" w:rsidRPr="00C360A0" w:rsidRDefault="00B65008" w:rsidP="006B293B">
      <w:pPr>
        <w:jc w:val="both"/>
        <w:rPr>
          <w:sz w:val="26"/>
          <w:szCs w:val="26"/>
        </w:rPr>
      </w:pPr>
      <w:r w:rsidRPr="00C360A0">
        <w:rPr>
          <w:sz w:val="26"/>
          <w:szCs w:val="26"/>
        </w:rPr>
        <w:t>11.6. Текст настоящего договора составлен на русском языке в 3-х подлинных идентичных экземплярах, имею</w:t>
      </w:r>
      <w:r w:rsidRPr="00C360A0">
        <w:rPr>
          <w:sz w:val="26"/>
          <w:szCs w:val="26"/>
        </w:rPr>
        <w:softHyphen/>
        <w:t xml:space="preserve">щих равную юридическую силу. </w:t>
      </w:r>
      <w:r w:rsidR="00C360A0" w:rsidRPr="006B293B">
        <w:rPr>
          <w:color w:val="000000"/>
          <w:spacing w:val="4"/>
          <w:sz w:val="26"/>
          <w:szCs w:val="26"/>
        </w:rPr>
        <w:t>Один экземпляр находится у Исполнителя и два у Заказчика</w:t>
      </w:r>
      <w:r w:rsidR="00C360A0" w:rsidRPr="006B293B">
        <w:rPr>
          <w:color w:val="000000"/>
          <w:sz w:val="26"/>
          <w:szCs w:val="26"/>
        </w:rPr>
        <w:t>.</w:t>
      </w:r>
    </w:p>
    <w:p w:rsidR="00900E2E" w:rsidRDefault="00900E2E" w:rsidP="00886271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</w:p>
    <w:p w:rsidR="00886271" w:rsidRPr="00C360A0" w:rsidRDefault="00886271" w:rsidP="00886271">
      <w:pPr>
        <w:shd w:val="clear" w:color="auto" w:fill="FFFFFF"/>
        <w:tabs>
          <w:tab w:val="left" w:pos="590"/>
        </w:tabs>
        <w:spacing w:line="271" w:lineRule="exact"/>
        <w:jc w:val="center"/>
        <w:rPr>
          <w:b/>
          <w:color w:val="000000"/>
          <w:spacing w:val="3"/>
          <w:sz w:val="26"/>
          <w:szCs w:val="26"/>
        </w:rPr>
      </w:pPr>
      <w:r w:rsidRPr="00C360A0">
        <w:rPr>
          <w:b/>
          <w:color w:val="000000"/>
          <w:spacing w:val="3"/>
          <w:sz w:val="26"/>
          <w:szCs w:val="26"/>
        </w:rPr>
        <w:t>1</w:t>
      </w:r>
      <w:r w:rsidR="00B65008" w:rsidRPr="00C360A0">
        <w:rPr>
          <w:b/>
          <w:color w:val="000000"/>
          <w:spacing w:val="3"/>
          <w:sz w:val="26"/>
          <w:szCs w:val="26"/>
        </w:rPr>
        <w:t>2</w:t>
      </w:r>
      <w:r w:rsidRPr="00C360A0">
        <w:rPr>
          <w:b/>
          <w:color w:val="000000"/>
          <w:spacing w:val="3"/>
          <w:sz w:val="26"/>
          <w:szCs w:val="26"/>
        </w:rPr>
        <w:t>. Юридические адреса и реквизиты сторон.</w:t>
      </w:r>
    </w:p>
    <w:p w:rsidR="00B2234A" w:rsidRPr="00B2234A" w:rsidRDefault="00900E2E" w:rsidP="00900E2E">
      <w:pPr>
        <w:rPr>
          <w:b/>
          <w:bCs/>
          <w:color w:val="000000"/>
          <w:sz w:val="26"/>
          <w:szCs w:val="26"/>
        </w:rPr>
      </w:pPr>
      <w:r w:rsidRPr="00B2234A">
        <w:rPr>
          <w:b/>
          <w:bCs/>
          <w:color w:val="000000"/>
          <w:sz w:val="26"/>
          <w:szCs w:val="26"/>
        </w:rPr>
        <w:t xml:space="preserve">    Исполнитель:    </w:t>
      </w:r>
      <w:r w:rsidR="00B2234A" w:rsidRPr="00B2234A">
        <w:rPr>
          <w:b/>
          <w:bCs/>
          <w:color w:val="000000"/>
          <w:sz w:val="26"/>
          <w:szCs w:val="26"/>
        </w:rPr>
        <w:t xml:space="preserve">                                          Заказчик:</w:t>
      </w:r>
    </w:p>
    <w:p w:rsidR="00B2234A" w:rsidRPr="00B2234A" w:rsidRDefault="003437D3" w:rsidP="00B2234A">
      <w:pPr>
        <w:rPr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="00B2234A" w:rsidRPr="00B2234A">
        <w:rPr>
          <w:sz w:val="26"/>
          <w:szCs w:val="26"/>
        </w:rPr>
        <w:t xml:space="preserve">                        </w:t>
      </w:r>
      <w:r w:rsidR="002F34CE">
        <w:rPr>
          <w:sz w:val="26"/>
          <w:szCs w:val="26"/>
        </w:rPr>
        <w:t xml:space="preserve">      </w:t>
      </w:r>
      <w:r w:rsidR="00B2234A" w:rsidRPr="00B2234A">
        <w:rPr>
          <w:b/>
          <w:sz w:val="26"/>
          <w:szCs w:val="26"/>
        </w:rPr>
        <w:t>АО  «Жез.РЭК»</w:t>
      </w:r>
      <w:r w:rsidR="00B2234A" w:rsidRPr="00B2234A">
        <w:rPr>
          <w:sz w:val="26"/>
          <w:szCs w:val="26"/>
        </w:rPr>
        <w:t xml:space="preserve"> </w:t>
      </w:r>
    </w:p>
    <w:p w:rsidR="00B2234A" w:rsidRPr="00547284" w:rsidRDefault="003437D3" w:rsidP="00900E2E">
      <w:pPr>
        <w:rPr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_______________________ </w:t>
      </w:r>
      <w:r w:rsidR="00B2234A" w:rsidRPr="00547284">
        <w:rPr>
          <w:sz w:val="26"/>
          <w:szCs w:val="26"/>
        </w:rPr>
        <w:t xml:space="preserve">                         </w:t>
      </w:r>
      <w:r w:rsidR="002F34CE">
        <w:rPr>
          <w:sz w:val="26"/>
          <w:szCs w:val="26"/>
        </w:rPr>
        <w:t xml:space="preserve"> </w:t>
      </w:r>
      <w:r w:rsidR="00B2234A" w:rsidRPr="002F34CE">
        <w:rPr>
          <w:bCs/>
          <w:sz w:val="26"/>
          <w:szCs w:val="26"/>
        </w:rPr>
        <w:t xml:space="preserve">   </w:t>
      </w:r>
      <w:r w:rsidR="00B2234A" w:rsidRPr="00B2234A">
        <w:rPr>
          <w:bCs/>
          <w:sz w:val="26"/>
          <w:szCs w:val="26"/>
        </w:rPr>
        <w:t>Адрес</w:t>
      </w:r>
      <w:r w:rsidR="00B2234A" w:rsidRPr="00547284">
        <w:rPr>
          <w:bCs/>
          <w:sz w:val="26"/>
          <w:szCs w:val="26"/>
        </w:rPr>
        <w:t xml:space="preserve">: </w:t>
      </w:r>
      <w:r w:rsidR="00547284">
        <w:rPr>
          <w:bCs/>
          <w:sz w:val="26"/>
          <w:szCs w:val="26"/>
        </w:rPr>
        <w:t>Республика Казахстан</w:t>
      </w:r>
    </w:p>
    <w:p w:rsidR="00547284" w:rsidRPr="00B2234A" w:rsidRDefault="003437D3" w:rsidP="0054728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     </w:t>
      </w:r>
      <w:r w:rsidR="00547284">
        <w:rPr>
          <w:bCs/>
          <w:sz w:val="26"/>
          <w:szCs w:val="26"/>
        </w:rPr>
        <w:t xml:space="preserve">                         </w:t>
      </w:r>
      <w:r w:rsidR="00547284" w:rsidRPr="00B2234A">
        <w:rPr>
          <w:bCs/>
          <w:sz w:val="26"/>
          <w:szCs w:val="26"/>
        </w:rPr>
        <w:t>г. Жезказган, ул.</w:t>
      </w:r>
      <w:r w:rsidR="00547284">
        <w:rPr>
          <w:bCs/>
          <w:sz w:val="26"/>
          <w:szCs w:val="26"/>
        </w:rPr>
        <w:t xml:space="preserve"> </w:t>
      </w:r>
      <w:r w:rsidR="00547284" w:rsidRPr="00B2234A">
        <w:rPr>
          <w:bCs/>
          <w:sz w:val="26"/>
          <w:szCs w:val="26"/>
        </w:rPr>
        <w:t>Маметовой 3</w:t>
      </w:r>
      <w:r w:rsidR="00F11825">
        <w:rPr>
          <w:bCs/>
          <w:sz w:val="26"/>
          <w:szCs w:val="26"/>
        </w:rPr>
        <w:t>3</w:t>
      </w:r>
      <w:r w:rsidR="00547284" w:rsidRPr="00B2234A">
        <w:rPr>
          <w:bCs/>
          <w:sz w:val="26"/>
          <w:szCs w:val="26"/>
        </w:rPr>
        <w:t xml:space="preserve"> </w:t>
      </w:r>
    </w:p>
    <w:p w:rsidR="00547284" w:rsidRPr="00090B37" w:rsidRDefault="003437D3" w:rsidP="00547284">
      <w:pPr>
        <w:jc w:val="both"/>
        <w:rPr>
          <w:bCs/>
          <w:sz w:val="26"/>
          <w:szCs w:val="26"/>
          <w:lang w:val="en-US"/>
        </w:rPr>
      </w:pPr>
      <w:r w:rsidRPr="00090B37">
        <w:rPr>
          <w:sz w:val="26"/>
          <w:szCs w:val="26"/>
          <w:lang w:val="en-US"/>
        </w:rPr>
        <w:t xml:space="preserve">_______________________           </w:t>
      </w:r>
      <w:r w:rsidR="00547284" w:rsidRPr="00090B37">
        <w:rPr>
          <w:sz w:val="26"/>
          <w:szCs w:val="26"/>
          <w:lang w:val="en-US"/>
        </w:rPr>
        <w:t xml:space="preserve">                   </w:t>
      </w:r>
      <w:r w:rsidR="00547284" w:rsidRPr="00B2234A">
        <w:rPr>
          <w:bCs/>
          <w:sz w:val="26"/>
          <w:szCs w:val="26"/>
        </w:rPr>
        <w:t>БИН</w:t>
      </w:r>
      <w:r w:rsidR="00547284" w:rsidRPr="00090B37">
        <w:rPr>
          <w:bCs/>
          <w:sz w:val="26"/>
          <w:szCs w:val="26"/>
          <w:lang w:val="en-US"/>
        </w:rPr>
        <w:t xml:space="preserve"> 961010001524</w:t>
      </w:r>
    </w:p>
    <w:p w:rsidR="00DC2550" w:rsidRPr="003437D3" w:rsidRDefault="003437D3" w:rsidP="00DC2550">
      <w:pPr>
        <w:jc w:val="both"/>
        <w:rPr>
          <w:bCs/>
          <w:sz w:val="26"/>
          <w:szCs w:val="26"/>
          <w:lang w:val="en-US"/>
        </w:rPr>
      </w:pPr>
      <w:r w:rsidRPr="003437D3">
        <w:rPr>
          <w:sz w:val="26"/>
          <w:szCs w:val="26"/>
          <w:lang w:val="en-US"/>
        </w:rPr>
        <w:t xml:space="preserve">_______________________          </w:t>
      </w:r>
      <w:r w:rsidR="00DC2550" w:rsidRPr="003437D3">
        <w:rPr>
          <w:sz w:val="26"/>
          <w:szCs w:val="26"/>
          <w:lang w:val="en-US"/>
        </w:rPr>
        <w:t xml:space="preserve">                    </w:t>
      </w:r>
      <w:r w:rsidR="00DC2550" w:rsidRPr="00B2234A">
        <w:rPr>
          <w:bCs/>
          <w:sz w:val="26"/>
          <w:szCs w:val="26"/>
        </w:rPr>
        <w:t>ИИК</w:t>
      </w:r>
      <w:r w:rsidR="00DC2550" w:rsidRPr="003437D3">
        <w:rPr>
          <w:bCs/>
          <w:sz w:val="26"/>
          <w:szCs w:val="26"/>
          <w:lang w:val="en-US"/>
        </w:rPr>
        <w:t xml:space="preserve"> KZ87821</w:t>
      </w:r>
      <w:r w:rsidR="00DC2550" w:rsidRPr="00B2234A">
        <w:rPr>
          <w:bCs/>
          <w:sz w:val="26"/>
          <w:szCs w:val="26"/>
          <w:lang w:val="en-US"/>
        </w:rPr>
        <w:t>S</w:t>
      </w:r>
      <w:r w:rsidR="00DC2550" w:rsidRPr="003437D3">
        <w:rPr>
          <w:bCs/>
          <w:sz w:val="26"/>
          <w:szCs w:val="26"/>
          <w:lang w:val="en-US"/>
        </w:rPr>
        <w:t>89</w:t>
      </w:r>
      <w:r w:rsidR="00DC2550" w:rsidRPr="00B2234A">
        <w:rPr>
          <w:bCs/>
          <w:sz w:val="26"/>
          <w:szCs w:val="26"/>
          <w:lang w:val="en-US"/>
        </w:rPr>
        <w:t>AM</w:t>
      </w:r>
      <w:r w:rsidR="00DC2550" w:rsidRPr="003437D3">
        <w:rPr>
          <w:bCs/>
          <w:sz w:val="26"/>
          <w:szCs w:val="26"/>
          <w:lang w:val="en-US"/>
        </w:rPr>
        <w:t>10000001</w:t>
      </w:r>
    </w:p>
    <w:p w:rsidR="00836D44" w:rsidRPr="003437D3" w:rsidRDefault="003437D3" w:rsidP="00836D44">
      <w:pPr>
        <w:jc w:val="both"/>
        <w:rPr>
          <w:bCs/>
          <w:sz w:val="26"/>
          <w:szCs w:val="26"/>
          <w:lang w:val="en-US"/>
        </w:rPr>
      </w:pPr>
      <w:r w:rsidRPr="003437D3">
        <w:rPr>
          <w:sz w:val="26"/>
          <w:szCs w:val="26"/>
          <w:lang w:val="en-US"/>
        </w:rPr>
        <w:t xml:space="preserve">_______________________      </w:t>
      </w:r>
      <w:r w:rsidR="00900373" w:rsidRPr="003437D3">
        <w:rPr>
          <w:sz w:val="26"/>
          <w:szCs w:val="26"/>
          <w:lang w:val="en-US"/>
        </w:rPr>
        <w:t xml:space="preserve">                        </w:t>
      </w:r>
      <w:r w:rsidR="00836D44" w:rsidRPr="00B2234A">
        <w:rPr>
          <w:bCs/>
          <w:sz w:val="26"/>
          <w:szCs w:val="26"/>
        </w:rPr>
        <w:t>АО</w:t>
      </w:r>
      <w:r w:rsidR="00836D44" w:rsidRPr="003437D3">
        <w:rPr>
          <w:bCs/>
          <w:sz w:val="26"/>
          <w:szCs w:val="26"/>
          <w:lang w:val="en-US"/>
        </w:rPr>
        <w:t xml:space="preserve"> «</w:t>
      </w:r>
      <w:r w:rsidR="00836D44" w:rsidRPr="00B2234A">
        <w:rPr>
          <w:bCs/>
          <w:sz w:val="26"/>
          <w:szCs w:val="26"/>
          <w:lang w:val="en-US"/>
        </w:rPr>
        <w:t>Bank</w:t>
      </w:r>
      <w:r w:rsidR="00836D44" w:rsidRPr="003437D3">
        <w:rPr>
          <w:bCs/>
          <w:sz w:val="26"/>
          <w:szCs w:val="26"/>
          <w:lang w:val="en-US"/>
        </w:rPr>
        <w:t xml:space="preserve"> </w:t>
      </w:r>
      <w:r w:rsidR="00836D44" w:rsidRPr="00B2234A">
        <w:rPr>
          <w:bCs/>
          <w:sz w:val="26"/>
          <w:szCs w:val="26"/>
          <w:lang w:val="en-US"/>
        </w:rPr>
        <w:t>RBK</w:t>
      </w:r>
      <w:r w:rsidR="00836D44" w:rsidRPr="003437D3">
        <w:rPr>
          <w:bCs/>
          <w:sz w:val="26"/>
          <w:szCs w:val="26"/>
          <w:lang w:val="en-US"/>
        </w:rPr>
        <w:t>»</w:t>
      </w:r>
    </w:p>
    <w:p w:rsidR="00836D44" w:rsidRPr="006C7257" w:rsidRDefault="003437D3" w:rsidP="00836D44">
      <w:pPr>
        <w:rPr>
          <w:sz w:val="26"/>
          <w:szCs w:val="26"/>
        </w:rPr>
      </w:pPr>
      <w:r>
        <w:rPr>
          <w:sz w:val="26"/>
          <w:szCs w:val="26"/>
        </w:rPr>
        <w:t>________________________</w:t>
      </w:r>
      <w:r w:rsidR="00836D44" w:rsidRPr="006C7257">
        <w:rPr>
          <w:sz w:val="26"/>
          <w:szCs w:val="26"/>
        </w:rPr>
        <w:t xml:space="preserve">                            </w:t>
      </w:r>
      <w:r w:rsidR="00836D44" w:rsidRPr="00B2234A">
        <w:rPr>
          <w:bCs/>
          <w:sz w:val="26"/>
          <w:szCs w:val="26"/>
        </w:rPr>
        <w:t>БИК</w:t>
      </w:r>
      <w:r w:rsidR="00836D44" w:rsidRPr="006C7257">
        <w:rPr>
          <w:bCs/>
          <w:sz w:val="26"/>
          <w:szCs w:val="26"/>
        </w:rPr>
        <w:t xml:space="preserve"> </w:t>
      </w:r>
      <w:r w:rsidR="00836D44">
        <w:rPr>
          <w:bCs/>
          <w:sz w:val="26"/>
          <w:szCs w:val="26"/>
        </w:rPr>
        <w:t>банка</w:t>
      </w:r>
      <w:r w:rsidR="00836D44" w:rsidRPr="006C7257">
        <w:rPr>
          <w:bCs/>
          <w:sz w:val="26"/>
          <w:szCs w:val="26"/>
        </w:rPr>
        <w:t xml:space="preserve"> </w:t>
      </w:r>
      <w:r w:rsidR="00836D44" w:rsidRPr="00B2234A">
        <w:rPr>
          <w:bCs/>
          <w:sz w:val="26"/>
          <w:szCs w:val="26"/>
          <w:lang w:val="en-US"/>
        </w:rPr>
        <w:t>KINCKZKA</w:t>
      </w:r>
      <w:r w:rsidR="00836D44" w:rsidRPr="006C7257">
        <w:rPr>
          <w:sz w:val="26"/>
          <w:szCs w:val="26"/>
        </w:rPr>
        <w:t xml:space="preserve">     </w:t>
      </w:r>
    </w:p>
    <w:p w:rsidR="002F34CE" w:rsidRPr="00B2234A" w:rsidRDefault="009B0CCD" w:rsidP="002F34CE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_______________________      </w:t>
      </w:r>
      <w:r w:rsidR="00836D44" w:rsidRPr="00B2234A">
        <w:rPr>
          <w:sz w:val="26"/>
          <w:szCs w:val="26"/>
        </w:rPr>
        <w:t xml:space="preserve"> </w:t>
      </w:r>
      <w:r w:rsidR="002F34CE">
        <w:rPr>
          <w:sz w:val="26"/>
          <w:szCs w:val="26"/>
        </w:rPr>
        <w:t xml:space="preserve">                       </w:t>
      </w:r>
      <w:r w:rsidR="002F34CE" w:rsidRPr="00B2234A">
        <w:rPr>
          <w:bCs/>
          <w:sz w:val="26"/>
          <w:szCs w:val="26"/>
        </w:rPr>
        <w:t>тел.: 8(710) 2 76-29-28</w:t>
      </w:r>
    </w:p>
    <w:p w:rsidR="00B2234A" w:rsidRPr="00547284" w:rsidRDefault="009B0CCD" w:rsidP="00900E2E">
      <w:pPr>
        <w:rPr>
          <w:b/>
          <w:bCs/>
          <w:color w:val="000000"/>
          <w:sz w:val="26"/>
          <w:szCs w:val="26"/>
        </w:rPr>
      </w:pPr>
      <w:r>
        <w:rPr>
          <w:sz w:val="26"/>
          <w:szCs w:val="26"/>
        </w:rPr>
        <w:t>________________________</w:t>
      </w:r>
    </w:p>
    <w:p w:rsidR="00B2234A" w:rsidRPr="00547284" w:rsidRDefault="00B2234A" w:rsidP="00900E2E">
      <w:pPr>
        <w:rPr>
          <w:b/>
          <w:bCs/>
          <w:color w:val="000000"/>
          <w:sz w:val="26"/>
          <w:szCs w:val="26"/>
        </w:rPr>
      </w:pPr>
    </w:p>
    <w:p w:rsidR="002F34CE" w:rsidRPr="00D84565" w:rsidRDefault="009B0CCD" w:rsidP="002F34CE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</w:t>
      </w:r>
      <w:r w:rsidR="002F34CE" w:rsidRPr="00D84565">
        <w:rPr>
          <w:b/>
          <w:bCs/>
          <w:sz w:val="26"/>
          <w:szCs w:val="26"/>
        </w:rPr>
        <w:t xml:space="preserve">                                                           </w:t>
      </w:r>
      <w:r w:rsidR="001C1B37">
        <w:rPr>
          <w:b/>
          <w:bCs/>
          <w:sz w:val="26"/>
          <w:szCs w:val="26"/>
        </w:rPr>
        <w:t>И.о. г</w:t>
      </w:r>
      <w:r w:rsidR="002F34CE" w:rsidRPr="00D84565">
        <w:rPr>
          <w:b/>
          <w:bCs/>
          <w:sz w:val="26"/>
          <w:szCs w:val="26"/>
        </w:rPr>
        <w:t>енеральн</w:t>
      </w:r>
      <w:r w:rsidR="001C1B37">
        <w:rPr>
          <w:b/>
          <w:bCs/>
          <w:sz w:val="26"/>
          <w:szCs w:val="26"/>
        </w:rPr>
        <w:t>ого</w:t>
      </w:r>
      <w:r w:rsidR="002F34CE" w:rsidRPr="00D84565">
        <w:rPr>
          <w:b/>
          <w:bCs/>
          <w:sz w:val="26"/>
          <w:szCs w:val="26"/>
        </w:rPr>
        <w:t xml:space="preserve"> директор</w:t>
      </w:r>
      <w:r w:rsidR="001C1B37">
        <w:rPr>
          <w:b/>
          <w:bCs/>
          <w:sz w:val="26"/>
          <w:szCs w:val="26"/>
        </w:rPr>
        <w:t>а</w:t>
      </w:r>
    </w:p>
    <w:p w:rsidR="00B2234A" w:rsidRPr="00D84565" w:rsidRDefault="00B2234A" w:rsidP="00900E2E">
      <w:pPr>
        <w:rPr>
          <w:b/>
          <w:bCs/>
          <w:color w:val="000000"/>
          <w:sz w:val="26"/>
          <w:szCs w:val="26"/>
        </w:rPr>
      </w:pPr>
    </w:p>
    <w:p w:rsidR="00BA013F" w:rsidRPr="00D84565" w:rsidRDefault="00BA013F" w:rsidP="00BA013F">
      <w:pPr>
        <w:jc w:val="both"/>
        <w:rPr>
          <w:b/>
          <w:bCs/>
          <w:sz w:val="26"/>
          <w:szCs w:val="26"/>
        </w:rPr>
      </w:pPr>
      <w:r w:rsidRPr="00D84565">
        <w:rPr>
          <w:b/>
          <w:bCs/>
          <w:sz w:val="26"/>
          <w:szCs w:val="26"/>
        </w:rPr>
        <w:t>__________________</w:t>
      </w:r>
      <w:r w:rsidR="009B0CCD">
        <w:rPr>
          <w:b/>
          <w:bCs/>
          <w:sz w:val="26"/>
          <w:szCs w:val="26"/>
        </w:rPr>
        <w:t xml:space="preserve">                           </w:t>
      </w:r>
      <w:r w:rsidRPr="00D84565">
        <w:rPr>
          <w:b/>
          <w:sz w:val="26"/>
          <w:szCs w:val="26"/>
        </w:rPr>
        <w:t xml:space="preserve">              </w:t>
      </w:r>
      <w:r w:rsidRPr="00D84565">
        <w:rPr>
          <w:b/>
          <w:bCs/>
          <w:sz w:val="26"/>
          <w:szCs w:val="26"/>
        </w:rPr>
        <w:t>________________</w:t>
      </w:r>
      <w:r w:rsidRPr="00D84565">
        <w:rPr>
          <w:b/>
          <w:sz w:val="26"/>
          <w:szCs w:val="26"/>
        </w:rPr>
        <w:t xml:space="preserve"> </w:t>
      </w:r>
      <w:r w:rsidR="006D47DC">
        <w:rPr>
          <w:b/>
          <w:sz w:val="26"/>
          <w:szCs w:val="26"/>
        </w:rPr>
        <w:t>Са</w:t>
      </w:r>
      <w:r w:rsidR="006D47DC">
        <w:rPr>
          <w:b/>
          <w:sz w:val="26"/>
          <w:szCs w:val="26"/>
          <w:lang w:val="kk-KZ"/>
        </w:rPr>
        <w:t>ғ</w:t>
      </w:r>
      <w:r w:rsidR="006D47DC">
        <w:rPr>
          <w:b/>
          <w:sz w:val="26"/>
          <w:szCs w:val="26"/>
        </w:rPr>
        <w:t>ы</w:t>
      </w:r>
      <w:r w:rsidR="006D47DC">
        <w:rPr>
          <w:b/>
          <w:sz w:val="26"/>
          <w:szCs w:val="26"/>
          <w:lang w:val="kk-KZ"/>
        </w:rPr>
        <w:t>н</w:t>
      </w:r>
      <w:r w:rsidR="006D47DC">
        <w:rPr>
          <w:b/>
          <w:sz w:val="26"/>
          <w:szCs w:val="26"/>
        </w:rPr>
        <w:t>ды</w:t>
      </w:r>
      <w:r w:rsidR="006D47DC">
        <w:rPr>
          <w:b/>
          <w:sz w:val="26"/>
          <w:szCs w:val="26"/>
          <w:lang w:val="kk-KZ"/>
        </w:rPr>
        <w:t>қ</w:t>
      </w:r>
      <w:r w:rsidRPr="00D84565">
        <w:rPr>
          <w:b/>
          <w:sz w:val="26"/>
          <w:szCs w:val="26"/>
        </w:rPr>
        <w:t xml:space="preserve"> </w:t>
      </w:r>
      <w:r w:rsidR="001C1B37">
        <w:rPr>
          <w:b/>
          <w:sz w:val="26"/>
          <w:szCs w:val="26"/>
        </w:rPr>
        <w:t>Н</w:t>
      </w:r>
      <w:r w:rsidRPr="00D84565">
        <w:rPr>
          <w:b/>
          <w:sz w:val="26"/>
          <w:szCs w:val="26"/>
        </w:rPr>
        <w:t>.</w:t>
      </w:r>
      <w:r w:rsidR="001C1B37">
        <w:rPr>
          <w:b/>
          <w:sz w:val="26"/>
          <w:szCs w:val="26"/>
        </w:rPr>
        <w:t>Б</w:t>
      </w:r>
      <w:r w:rsidRPr="00D84565">
        <w:rPr>
          <w:b/>
          <w:sz w:val="26"/>
          <w:szCs w:val="26"/>
        </w:rPr>
        <w:t>.</w:t>
      </w:r>
    </w:p>
    <w:p w:rsidR="00BA013F" w:rsidRPr="00B2234A" w:rsidRDefault="00BA013F" w:rsidP="00BA013F">
      <w:pPr>
        <w:jc w:val="both"/>
        <w:rPr>
          <w:bCs/>
          <w:sz w:val="26"/>
          <w:szCs w:val="26"/>
        </w:rPr>
      </w:pPr>
    </w:p>
    <w:p w:rsidR="007B7BDB" w:rsidRPr="00C360A0" w:rsidRDefault="00900E2E" w:rsidP="007B7BDB">
      <w:pPr>
        <w:rPr>
          <w:b/>
          <w:sz w:val="26"/>
          <w:szCs w:val="26"/>
        </w:rPr>
      </w:pPr>
      <w:r w:rsidRPr="00547284">
        <w:rPr>
          <w:b/>
          <w:sz w:val="26"/>
          <w:szCs w:val="26"/>
        </w:rPr>
        <w:br w:type="page"/>
      </w:r>
      <w:r w:rsidR="00B12E6A">
        <w:rPr>
          <w:b/>
          <w:sz w:val="26"/>
          <w:szCs w:val="26"/>
        </w:rPr>
        <w:lastRenderedPageBreak/>
        <w:t xml:space="preserve">                                                                         </w:t>
      </w:r>
      <w:r w:rsidR="007B7BDB" w:rsidRPr="00C360A0">
        <w:rPr>
          <w:b/>
          <w:sz w:val="26"/>
          <w:szCs w:val="26"/>
        </w:rPr>
        <w:t>Приложение № 1</w:t>
      </w:r>
    </w:p>
    <w:p w:rsidR="007B7BDB" w:rsidRPr="00C360A0" w:rsidRDefault="007B7BDB" w:rsidP="007B7BDB">
      <w:pPr>
        <w:rPr>
          <w:b/>
          <w:sz w:val="26"/>
          <w:szCs w:val="26"/>
        </w:rPr>
      </w:pPr>
      <w:r w:rsidRPr="00C360A0">
        <w:rPr>
          <w:b/>
          <w:sz w:val="26"/>
          <w:szCs w:val="26"/>
        </w:rPr>
        <w:t xml:space="preserve">                                                                         к Договору №____ от </w:t>
      </w:r>
      <w:r w:rsidR="00B65008" w:rsidRPr="00C360A0">
        <w:rPr>
          <w:b/>
          <w:sz w:val="26"/>
          <w:szCs w:val="26"/>
        </w:rPr>
        <w:t>«__» _________</w:t>
      </w:r>
      <w:r w:rsidRPr="00C360A0">
        <w:rPr>
          <w:b/>
          <w:sz w:val="26"/>
          <w:szCs w:val="26"/>
        </w:rPr>
        <w:t xml:space="preserve"> г.</w:t>
      </w:r>
    </w:p>
    <w:p w:rsidR="006B293B" w:rsidRDefault="006B293B" w:rsidP="00731B1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9073D" w:rsidRPr="00316DF6" w:rsidRDefault="0059073D" w:rsidP="0059073D">
      <w:pPr>
        <w:jc w:val="center"/>
        <w:rPr>
          <w:b/>
          <w:bCs/>
          <w:color w:val="000000"/>
          <w:sz w:val="26"/>
          <w:szCs w:val="26"/>
        </w:rPr>
      </w:pPr>
      <w:r w:rsidRPr="00316DF6">
        <w:rPr>
          <w:b/>
          <w:bCs/>
          <w:color w:val="000000"/>
          <w:sz w:val="26"/>
          <w:szCs w:val="26"/>
        </w:rPr>
        <w:t>ТЕХНИЧЕСКОЕ ЗАДАНИЕ</w:t>
      </w:r>
    </w:p>
    <w:p w:rsidR="0059073D" w:rsidRPr="00316DF6" w:rsidRDefault="0059073D" w:rsidP="0059073D">
      <w:pPr>
        <w:jc w:val="center"/>
        <w:rPr>
          <w:b/>
          <w:bCs/>
          <w:color w:val="000000"/>
          <w:sz w:val="26"/>
          <w:szCs w:val="26"/>
        </w:rPr>
      </w:pPr>
    </w:p>
    <w:p w:rsidR="0059073D" w:rsidRPr="00316DF6" w:rsidRDefault="0059073D" w:rsidP="0059073D">
      <w:pPr>
        <w:jc w:val="center"/>
        <w:rPr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 xml:space="preserve">на оказание услуг «Техническая экспертиза </w:t>
      </w:r>
      <w:r>
        <w:rPr>
          <w:color w:val="000000"/>
          <w:sz w:val="26"/>
          <w:szCs w:val="26"/>
        </w:rPr>
        <w:t>проекта</w:t>
      </w:r>
      <w:r w:rsidRPr="00316DF6">
        <w:rPr>
          <w:color w:val="000000"/>
          <w:sz w:val="26"/>
          <w:szCs w:val="26"/>
        </w:rPr>
        <w:t xml:space="preserve"> инвестиционной программы АО «Жез.РЭК» на 20</w:t>
      </w:r>
      <w:r>
        <w:rPr>
          <w:color w:val="000000"/>
          <w:sz w:val="26"/>
          <w:szCs w:val="26"/>
        </w:rPr>
        <w:t>21 – 2025 г.</w:t>
      </w:r>
      <w:r w:rsidRPr="00316DF6">
        <w:rPr>
          <w:color w:val="000000"/>
          <w:sz w:val="26"/>
          <w:szCs w:val="26"/>
        </w:rPr>
        <w:t>г.»</w:t>
      </w:r>
    </w:p>
    <w:p w:rsidR="0059073D" w:rsidRPr="00316DF6" w:rsidRDefault="0059073D" w:rsidP="0059073D">
      <w:pPr>
        <w:rPr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</w:p>
    <w:p w:rsidR="0059073D" w:rsidRPr="00316DF6" w:rsidRDefault="0059073D" w:rsidP="0059073D">
      <w:pPr>
        <w:jc w:val="both"/>
        <w:rPr>
          <w:sz w:val="26"/>
          <w:szCs w:val="26"/>
        </w:rPr>
      </w:pPr>
      <w:r w:rsidRPr="00316DF6">
        <w:rPr>
          <w:color w:val="000000"/>
          <w:sz w:val="26"/>
          <w:szCs w:val="26"/>
        </w:rPr>
        <w:t xml:space="preserve">1. </w:t>
      </w:r>
      <w:r w:rsidRPr="00316DF6">
        <w:rPr>
          <w:b/>
          <w:bCs/>
          <w:color w:val="000000"/>
          <w:sz w:val="26"/>
          <w:szCs w:val="26"/>
        </w:rPr>
        <w:t>Цель:</w:t>
      </w:r>
      <w:r w:rsidRPr="00316DF6">
        <w:rPr>
          <w:color w:val="000000"/>
          <w:sz w:val="26"/>
          <w:szCs w:val="26"/>
        </w:rPr>
        <w:t xml:space="preserve"> Проведение технической экспертизы </w:t>
      </w:r>
      <w:r>
        <w:rPr>
          <w:color w:val="000000"/>
          <w:sz w:val="26"/>
          <w:szCs w:val="26"/>
        </w:rPr>
        <w:t>проекта</w:t>
      </w:r>
      <w:r w:rsidRPr="00316DF6">
        <w:rPr>
          <w:color w:val="000000"/>
          <w:sz w:val="26"/>
          <w:szCs w:val="26"/>
        </w:rPr>
        <w:t xml:space="preserve"> инвестиционной программы АО «Жез. РЭК» на 20</w:t>
      </w:r>
      <w:r>
        <w:rPr>
          <w:color w:val="000000"/>
          <w:sz w:val="26"/>
          <w:szCs w:val="26"/>
        </w:rPr>
        <w:t>21 – 2025 г.г.</w:t>
      </w:r>
    </w:p>
    <w:p w:rsidR="0059073D" w:rsidRPr="00316DF6" w:rsidRDefault="0059073D" w:rsidP="0059073D">
      <w:pPr>
        <w:spacing w:line="276" w:lineRule="auto"/>
        <w:jc w:val="both"/>
        <w:rPr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  <w:r w:rsidRPr="00316DF6">
        <w:rPr>
          <w:color w:val="000000"/>
          <w:sz w:val="26"/>
          <w:szCs w:val="26"/>
        </w:rPr>
        <w:tab/>
      </w:r>
    </w:p>
    <w:p w:rsidR="0059073D" w:rsidRPr="00316DF6" w:rsidRDefault="0059073D" w:rsidP="0059073D">
      <w:pPr>
        <w:spacing w:line="276" w:lineRule="auto"/>
        <w:jc w:val="both"/>
        <w:rPr>
          <w:b/>
          <w:bCs/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 xml:space="preserve">2. </w:t>
      </w:r>
      <w:r w:rsidRPr="00316DF6">
        <w:rPr>
          <w:b/>
          <w:bCs/>
          <w:color w:val="000000"/>
          <w:sz w:val="26"/>
          <w:szCs w:val="26"/>
        </w:rPr>
        <w:t>Требование к участникам:</w:t>
      </w:r>
    </w:p>
    <w:p w:rsidR="0059073D" w:rsidRPr="00316DF6" w:rsidRDefault="0059073D" w:rsidP="0059073D">
      <w:pPr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 xml:space="preserve">Список участников предоставлен ДКРЕМ по Карагандинской области в письме исх. № 3-6/307 от 11.02.2020 г. (копия прилагается).  </w:t>
      </w:r>
    </w:p>
    <w:p w:rsidR="0059073D" w:rsidRPr="00316DF6" w:rsidRDefault="0059073D" w:rsidP="0059073D">
      <w:pPr>
        <w:spacing w:line="276" w:lineRule="auto"/>
        <w:jc w:val="both"/>
        <w:rPr>
          <w:color w:val="000000"/>
          <w:sz w:val="26"/>
          <w:szCs w:val="26"/>
        </w:rPr>
      </w:pPr>
    </w:p>
    <w:p w:rsidR="0059073D" w:rsidRPr="00316DF6" w:rsidRDefault="0059073D" w:rsidP="0059073D">
      <w:pPr>
        <w:spacing w:line="276" w:lineRule="auto"/>
        <w:rPr>
          <w:color w:val="000000"/>
          <w:sz w:val="26"/>
          <w:szCs w:val="26"/>
        </w:rPr>
      </w:pPr>
      <w:r w:rsidRPr="00316DF6">
        <w:rPr>
          <w:color w:val="000000"/>
          <w:sz w:val="26"/>
          <w:szCs w:val="26"/>
        </w:rPr>
        <w:t xml:space="preserve">3. </w:t>
      </w:r>
      <w:r w:rsidRPr="00316DF6">
        <w:rPr>
          <w:b/>
          <w:bCs/>
          <w:color w:val="000000"/>
          <w:sz w:val="26"/>
          <w:szCs w:val="26"/>
        </w:rPr>
        <w:t>Объем предоставления услуг:</w:t>
      </w:r>
      <w:r w:rsidRPr="00316DF6">
        <w:rPr>
          <w:color w:val="000000"/>
          <w:sz w:val="26"/>
          <w:szCs w:val="26"/>
        </w:rPr>
        <w:tab/>
      </w:r>
    </w:p>
    <w:p w:rsidR="0059073D" w:rsidRDefault="0059073D" w:rsidP="0059073D">
      <w:pPr>
        <w:ind w:firstLine="397"/>
        <w:jc w:val="both"/>
        <w:rPr>
          <w:rStyle w:val="s1"/>
          <w:b w:val="0"/>
          <w:sz w:val="26"/>
          <w:szCs w:val="26"/>
        </w:rPr>
      </w:pPr>
      <w:r w:rsidRPr="00316DF6">
        <w:rPr>
          <w:rStyle w:val="s0"/>
          <w:sz w:val="26"/>
          <w:szCs w:val="26"/>
        </w:rPr>
        <w:t xml:space="preserve">Техническая экспертиза </w:t>
      </w:r>
      <w:r>
        <w:rPr>
          <w:color w:val="000000"/>
          <w:sz w:val="26"/>
          <w:szCs w:val="26"/>
        </w:rPr>
        <w:t>проекта</w:t>
      </w:r>
      <w:r w:rsidRPr="00316DF6">
        <w:rPr>
          <w:rStyle w:val="s0"/>
          <w:sz w:val="26"/>
          <w:szCs w:val="26"/>
        </w:rPr>
        <w:t xml:space="preserve"> инвестиционной программы, соблюдения показателей качества и надежности регулируемых услуг и достижения показателей эффективности деятельности субъектов естественных монополий (далее - техническая экспертиза) должна быть проведена в соответствии с требованиями </w:t>
      </w:r>
      <w:r w:rsidRPr="00060559">
        <w:rPr>
          <w:rStyle w:val="s1"/>
          <w:sz w:val="26"/>
          <w:szCs w:val="26"/>
        </w:rPr>
        <w:t>Главы 14</w:t>
      </w:r>
      <w:r>
        <w:rPr>
          <w:rStyle w:val="s1"/>
          <w:sz w:val="26"/>
          <w:szCs w:val="26"/>
        </w:rPr>
        <w:t>,</w:t>
      </w:r>
      <w:r w:rsidRPr="00060559">
        <w:rPr>
          <w:rStyle w:val="s1"/>
          <w:sz w:val="26"/>
          <w:szCs w:val="26"/>
        </w:rPr>
        <w:t xml:space="preserve">  Параграфа 3</w:t>
      </w:r>
      <w:r>
        <w:rPr>
          <w:rStyle w:val="s1"/>
          <w:sz w:val="26"/>
          <w:szCs w:val="26"/>
        </w:rPr>
        <w:t>,</w:t>
      </w:r>
      <w:r w:rsidRPr="00060559">
        <w:rPr>
          <w:rStyle w:val="s1"/>
          <w:sz w:val="26"/>
          <w:szCs w:val="26"/>
        </w:rPr>
        <w:t xml:space="preserve">  Пунктов 443 </w:t>
      </w:r>
      <w:r>
        <w:rPr>
          <w:rStyle w:val="s1"/>
          <w:sz w:val="26"/>
          <w:szCs w:val="26"/>
        </w:rPr>
        <w:t>–</w:t>
      </w:r>
      <w:r w:rsidRPr="00060559">
        <w:rPr>
          <w:rStyle w:val="s1"/>
          <w:sz w:val="26"/>
          <w:szCs w:val="26"/>
        </w:rPr>
        <w:t xml:space="preserve"> 446</w:t>
      </w:r>
      <w:r>
        <w:rPr>
          <w:rStyle w:val="s1"/>
          <w:sz w:val="26"/>
          <w:szCs w:val="26"/>
        </w:rPr>
        <w:t>,</w:t>
      </w:r>
      <w:r>
        <w:rPr>
          <w:rStyle w:val="s0"/>
          <w:sz w:val="26"/>
          <w:szCs w:val="26"/>
        </w:rPr>
        <w:t xml:space="preserve"> Правил </w:t>
      </w:r>
      <w:r w:rsidRPr="006244D6">
        <w:rPr>
          <w:rStyle w:val="s0"/>
          <w:sz w:val="26"/>
          <w:szCs w:val="26"/>
        </w:rPr>
        <w:t>осуществления деятельности субъектами естественных монополий</w:t>
      </w:r>
      <w:r>
        <w:rPr>
          <w:rStyle w:val="s0"/>
          <w:sz w:val="26"/>
          <w:szCs w:val="26"/>
        </w:rPr>
        <w:t xml:space="preserve">, утвержденных </w:t>
      </w:r>
      <w:r w:rsidRPr="003474F0">
        <w:rPr>
          <w:rStyle w:val="s1"/>
          <w:sz w:val="26"/>
          <w:szCs w:val="26"/>
        </w:rPr>
        <w:t>Приказ</w:t>
      </w:r>
      <w:r>
        <w:rPr>
          <w:rStyle w:val="s1"/>
          <w:sz w:val="26"/>
          <w:szCs w:val="26"/>
        </w:rPr>
        <w:t>ом</w:t>
      </w:r>
      <w:r w:rsidRPr="003474F0">
        <w:rPr>
          <w:rStyle w:val="s1"/>
          <w:sz w:val="26"/>
          <w:szCs w:val="26"/>
        </w:rPr>
        <w:t xml:space="preserve"> Министра национальной экономики Республики Казахстан от 13 августа 2019 года № 73</w:t>
      </w:r>
      <w:r>
        <w:rPr>
          <w:rStyle w:val="s1"/>
          <w:sz w:val="26"/>
          <w:szCs w:val="26"/>
        </w:rPr>
        <w:t xml:space="preserve">: 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Пункт 443. 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В ходе технической экспертизы: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оценивается уровень задействованности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задействованности активов субъекта естественной монополии;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дается оценка соответствия распределения задействованных активов по видам регулируемых услуг;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bookmarkStart w:id="0" w:name="SUB44400"/>
      <w:bookmarkEnd w:id="0"/>
      <w:r w:rsidRPr="0031463D">
        <w:rPr>
          <w:rStyle w:val="s0"/>
          <w:sz w:val="26"/>
          <w:szCs w:val="26"/>
        </w:rPr>
        <w:t>Пункт 444. Содержание заключения технической экспертизы: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lastRenderedPageBreak/>
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r w:rsidRPr="0031463D">
        <w:rPr>
          <w:rStyle w:val="s0"/>
          <w:sz w:val="26"/>
          <w:szCs w:val="26"/>
        </w:rPr>
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</w:r>
    </w:p>
    <w:p w:rsidR="0059073D" w:rsidRPr="0031463D" w:rsidRDefault="0059073D" w:rsidP="0059073D">
      <w:pPr>
        <w:ind w:firstLine="397"/>
        <w:jc w:val="both"/>
        <w:rPr>
          <w:sz w:val="26"/>
          <w:szCs w:val="26"/>
        </w:rPr>
      </w:pPr>
      <w:bookmarkStart w:id="1" w:name="SUB44500"/>
      <w:bookmarkEnd w:id="1"/>
      <w:r w:rsidRPr="0031463D">
        <w:rPr>
          <w:rStyle w:val="s0"/>
          <w:sz w:val="26"/>
          <w:szCs w:val="26"/>
        </w:rPr>
        <w:t>Пункт 445. Заключение технической экспертизы представляется субъекту естественной монополии не позднее пяти рабочих дней со дня его завершения.</w:t>
      </w:r>
    </w:p>
    <w:p w:rsidR="0059073D" w:rsidRPr="00316DF6" w:rsidRDefault="0059073D" w:rsidP="0059073D">
      <w:pPr>
        <w:ind w:firstLine="397"/>
        <w:jc w:val="both"/>
        <w:rPr>
          <w:rStyle w:val="s0"/>
          <w:sz w:val="26"/>
          <w:szCs w:val="26"/>
        </w:rPr>
      </w:pPr>
      <w:bookmarkStart w:id="2" w:name="SUB44600"/>
      <w:bookmarkEnd w:id="2"/>
    </w:p>
    <w:p w:rsidR="0059073D" w:rsidRPr="00BB6ECC" w:rsidRDefault="0059073D" w:rsidP="0059073D">
      <w:pPr>
        <w:tabs>
          <w:tab w:val="left" w:pos="9522"/>
          <w:tab w:val="left" w:pos="10462"/>
          <w:tab w:val="left" w:pos="11422"/>
        </w:tabs>
        <w:spacing w:line="276" w:lineRule="auto"/>
        <w:ind w:left="93"/>
        <w:rPr>
          <w:color w:val="000000"/>
          <w:sz w:val="26"/>
          <w:szCs w:val="26"/>
        </w:rPr>
      </w:pPr>
      <w:r w:rsidRPr="00BB6ECC">
        <w:rPr>
          <w:color w:val="000000"/>
          <w:sz w:val="26"/>
          <w:szCs w:val="26"/>
        </w:rPr>
        <w:t xml:space="preserve">4. </w:t>
      </w:r>
      <w:r w:rsidRPr="00BB6ECC">
        <w:rPr>
          <w:b/>
          <w:bCs/>
          <w:color w:val="000000"/>
          <w:sz w:val="26"/>
          <w:szCs w:val="26"/>
        </w:rPr>
        <w:t xml:space="preserve">Срок предоставления услуги: </w:t>
      </w:r>
      <w:r w:rsidRPr="00BB6ECC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6</w:t>
      </w:r>
      <w:r w:rsidRPr="00BB6ECC">
        <w:rPr>
          <w:color w:val="000000"/>
          <w:sz w:val="26"/>
          <w:szCs w:val="26"/>
        </w:rPr>
        <w:t>0 рабочих дней со дня заключения договора.</w:t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</w:p>
    <w:p w:rsidR="0059073D" w:rsidRPr="00BB6ECC" w:rsidRDefault="0059073D" w:rsidP="0059073D">
      <w:pPr>
        <w:tabs>
          <w:tab w:val="left" w:pos="9300"/>
          <w:tab w:val="left" w:pos="9522"/>
          <w:tab w:val="left" w:pos="10462"/>
          <w:tab w:val="left" w:pos="11422"/>
        </w:tabs>
        <w:spacing w:line="276" w:lineRule="auto"/>
        <w:ind w:left="93"/>
        <w:rPr>
          <w:color w:val="000000"/>
          <w:sz w:val="26"/>
          <w:szCs w:val="26"/>
        </w:rPr>
      </w:pPr>
      <w:r w:rsidRPr="00BB6ECC">
        <w:rPr>
          <w:color w:val="000000"/>
          <w:sz w:val="26"/>
          <w:szCs w:val="26"/>
        </w:rPr>
        <w:t xml:space="preserve">5. </w:t>
      </w:r>
      <w:r w:rsidRPr="00BB6ECC">
        <w:rPr>
          <w:b/>
          <w:bCs/>
          <w:color w:val="000000"/>
          <w:sz w:val="26"/>
          <w:szCs w:val="26"/>
        </w:rPr>
        <w:t>Место поставки:</w:t>
      </w:r>
      <w:r w:rsidRPr="00BB6ECC">
        <w:rPr>
          <w:color w:val="000000"/>
          <w:sz w:val="26"/>
          <w:szCs w:val="26"/>
        </w:rPr>
        <w:t xml:space="preserve"> г. Жезказган, </w:t>
      </w:r>
      <w:r w:rsidRPr="00BB6ECC">
        <w:rPr>
          <w:sz w:val="26"/>
          <w:szCs w:val="26"/>
        </w:rPr>
        <w:t xml:space="preserve">улица М.Маметовой, </w:t>
      </w:r>
      <w:r>
        <w:rPr>
          <w:sz w:val="26"/>
          <w:szCs w:val="26"/>
        </w:rPr>
        <w:t>3</w:t>
      </w:r>
      <w:r w:rsidRPr="00BB6ECC">
        <w:rPr>
          <w:sz w:val="26"/>
          <w:szCs w:val="26"/>
        </w:rPr>
        <w:t>3.</w:t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</w:p>
    <w:p w:rsidR="00BD3DB8" w:rsidRPr="00BB6ECC" w:rsidRDefault="00BD3DB8" w:rsidP="00BD3DB8">
      <w:pPr>
        <w:tabs>
          <w:tab w:val="left" w:pos="9300"/>
          <w:tab w:val="left" w:pos="9522"/>
          <w:tab w:val="left" w:pos="10462"/>
          <w:tab w:val="left" w:pos="11422"/>
        </w:tabs>
        <w:spacing w:line="276" w:lineRule="auto"/>
        <w:ind w:left="93"/>
        <w:rPr>
          <w:color w:val="000000"/>
          <w:sz w:val="26"/>
          <w:szCs w:val="26"/>
        </w:rPr>
      </w:pP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  <w:r w:rsidRPr="00BB6ECC">
        <w:rPr>
          <w:color w:val="000000"/>
          <w:sz w:val="26"/>
          <w:szCs w:val="26"/>
        </w:rPr>
        <w:tab/>
      </w:r>
    </w:p>
    <w:p w:rsidR="004F25A0" w:rsidRDefault="004F25A0" w:rsidP="006D39C2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682529" w:rsidRDefault="00682529" w:rsidP="006D39C2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682529" w:rsidRDefault="00682529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682529" w:rsidRDefault="00682529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682529" w:rsidRPr="00C360A0" w:rsidRDefault="00682529" w:rsidP="00682529">
      <w:pPr>
        <w:rPr>
          <w:b/>
          <w:bCs/>
          <w:color w:val="000000"/>
          <w:sz w:val="26"/>
          <w:szCs w:val="26"/>
        </w:rPr>
      </w:pPr>
      <w:r w:rsidRPr="00C360A0">
        <w:rPr>
          <w:b/>
          <w:bCs/>
          <w:color w:val="000000"/>
          <w:sz w:val="26"/>
          <w:szCs w:val="26"/>
        </w:rPr>
        <w:t xml:space="preserve">    Исполнитель:                              </w:t>
      </w:r>
      <w:r w:rsidR="005C71B0">
        <w:rPr>
          <w:b/>
          <w:bCs/>
          <w:color w:val="000000"/>
          <w:sz w:val="26"/>
          <w:szCs w:val="26"/>
        </w:rPr>
        <w:t xml:space="preserve">          </w:t>
      </w:r>
      <w:r w:rsidRPr="00C360A0">
        <w:rPr>
          <w:b/>
          <w:bCs/>
          <w:color w:val="000000"/>
          <w:sz w:val="26"/>
          <w:szCs w:val="26"/>
        </w:rPr>
        <w:t xml:space="preserve">            Заказчик:</w:t>
      </w:r>
    </w:p>
    <w:p w:rsidR="00B12E6A" w:rsidRPr="00D84565" w:rsidRDefault="00103694" w:rsidP="00B12E6A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</w:t>
      </w:r>
      <w:r w:rsidR="00B12E6A" w:rsidRPr="00D84565">
        <w:rPr>
          <w:b/>
          <w:bCs/>
          <w:sz w:val="26"/>
          <w:szCs w:val="26"/>
        </w:rPr>
        <w:t xml:space="preserve">                                                           </w:t>
      </w:r>
      <w:r w:rsidR="00950C9E">
        <w:rPr>
          <w:b/>
          <w:bCs/>
          <w:sz w:val="26"/>
          <w:szCs w:val="26"/>
        </w:rPr>
        <w:t xml:space="preserve">И.о. </w:t>
      </w:r>
      <w:r w:rsidR="00B12E6A" w:rsidRPr="00D84565">
        <w:rPr>
          <w:b/>
          <w:bCs/>
          <w:sz w:val="26"/>
          <w:szCs w:val="26"/>
        </w:rPr>
        <w:t>Генеральн</w:t>
      </w:r>
      <w:r w:rsidR="00950C9E">
        <w:rPr>
          <w:b/>
          <w:bCs/>
          <w:sz w:val="26"/>
          <w:szCs w:val="26"/>
        </w:rPr>
        <w:t>ого</w:t>
      </w:r>
      <w:r w:rsidR="00B12E6A" w:rsidRPr="00D84565">
        <w:rPr>
          <w:b/>
          <w:bCs/>
          <w:sz w:val="26"/>
          <w:szCs w:val="26"/>
        </w:rPr>
        <w:t xml:space="preserve"> директор</w:t>
      </w:r>
      <w:r w:rsidR="00950C9E">
        <w:rPr>
          <w:b/>
          <w:bCs/>
          <w:sz w:val="26"/>
          <w:szCs w:val="26"/>
        </w:rPr>
        <w:t>а</w:t>
      </w:r>
    </w:p>
    <w:p w:rsidR="00B12E6A" w:rsidRPr="00B2234A" w:rsidRDefault="00103694" w:rsidP="00B12E6A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</w:t>
      </w:r>
      <w:r w:rsidR="00B12E6A" w:rsidRPr="00B2234A">
        <w:rPr>
          <w:sz w:val="26"/>
          <w:szCs w:val="26"/>
        </w:rPr>
        <w:t xml:space="preserve">                        </w:t>
      </w:r>
      <w:r w:rsidR="00B12E6A">
        <w:rPr>
          <w:sz w:val="26"/>
          <w:szCs w:val="26"/>
        </w:rPr>
        <w:t xml:space="preserve">      </w:t>
      </w:r>
      <w:r w:rsidR="00B12E6A" w:rsidRPr="00B2234A">
        <w:rPr>
          <w:b/>
          <w:sz w:val="26"/>
          <w:szCs w:val="26"/>
        </w:rPr>
        <w:t>АО  «Жез.РЭК»</w:t>
      </w:r>
      <w:r w:rsidR="00B12E6A" w:rsidRPr="00B2234A">
        <w:rPr>
          <w:sz w:val="26"/>
          <w:szCs w:val="26"/>
        </w:rPr>
        <w:t xml:space="preserve"> </w:t>
      </w:r>
    </w:p>
    <w:p w:rsidR="00B12E6A" w:rsidRPr="00090B37" w:rsidRDefault="00103694" w:rsidP="00B12E6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13742E" w:rsidRPr="00090B37" w:rsidRDefault="0013742E" w:rsidP="00B12E6A">
      <w:pPr>
        <w:rPr>
          <w:b/>
          <w:bCs/>
          <w:color w:val="000000"/>
          <w:sz w:val="26"/>
          <w:szCs w:val="26"/>
        </w:rPr>
      </w:pPr>
    </w:p>
    <w:p w:rsidR="00B12E6A" w:rsidRPr="00D84565" w:rsidRDefault="00B12E6A" w:rsidP="00B12E6A">
      <w:pPr>
        <w:jc w:val="both"/>
        <w:rPr>
          <w:b/>
          <w:bCs/>
          <w:sz w:val="26"/>
          <w:szCs w:val="26"/>
        </w:rPr>
      </w:pPr>
      <w:r w:rsidRPr="00D84565">
        <w:rPr>
          <w:b/>
          <w:bCs/>
          <w:sz w:val="26"/>
          <w:szCs w:val="26"/>
        </w:rPr>
        <w:t>__________________</w:t>
      </w:r>
      <w:r w:rsidRPr="00D84565">
        <w:rPr>
          <w:b/>
          <w:sz w:val="26"/>
          <w:szCs w:val="26"/>
        </w:rPr>
        <w:t xml:space="preserve"> </w:t>
      </w:r>
      <w:r w:rsidR="00103694">
        <w:rPr>
          <w:b/>
          <w:sz w:val="26"/>
          <w:szCs w:val="26"/>
        </w:rPr>
        <w:t xml:space="preserve">                               </w:t>
      </w:r>
      <w:r w:rsidRPr="00D84565">
        <w:rPr>
          <w:b/>
          <w:sz w:val="26"/>
          <w:szCs w:val="26"/>
        </w:rPr>
        <w:t xml:space="preserve">              </w:t>
      </w:r>
      <w:r w:rsidRPr="00D84565">
        <w:rPr>
          <w:b/>
          <w:bCs/>
          <w:sz w:val="26"/>
          <w:szCs w:val="26"/>
        </w:rPr>
        <w:t>________________</w:t>
      </w:r>
      <w:r w:rsidRPr="00D84565">
        <w:rPr>
          <w:b/>
          <w:sz w:val="26"/>
          <w:szCs w:val="26"/>
        </w:rPr>
        <w:t xml:space="preserve"> </w:t>
      </w:r>
      <w:r w:rsidR="00446A80">
        <w:rPr>
          <w:b/>
          <w:sz w:val="26"/>
          <w:szCs w:val="26"/>
        </w:rPr>
        <w:t>Са</w:t>
      </w:r>
      <w:r w:rsidR="00446A80">
        <w:rPr>
          <w:b/>
          <w:sz w:val="26"/>
          <w:szCs w:val="26"/>
          <w:lang w:val="kk-KZ"/>
        </w:rPr>
        <w:t>ғ</w:t>
      </w:r>
      <w:r w:rsidR="00446A80">
        <w:rPr>
          <w:b/>
          <w:sz w:val="26"/>
          <w:szCs w:val="26"/>
        </w:rPr>
        <w:t>ынды</w:t>
      </w:r>
      <w:r w:rsidR="00446A80">
        <w:rPr>
          <w:b/>
          <w:sz w:val="26"/>
          <w:szCs w:val="26"/>
          <w:lang w:val="kk-KZ"/>
        </w:rPr>
        <w:t>қ</w:t>
      </w:r>
      <w:r w:rsidR="00950C9E" w:rsidRPr="00D84565">
        <w:rPr>
          <w:b/>
          <w:sz w:val="26"/>
          <w:szCs w:val="26"/>
        </w:rPr>
        <w:t xml:space="preserve"> </w:t>
      </w:r>
      <w:r w:rsidR="00950C9E">
        <w:rPr>
          <w:b/>
          <w:sz w:val="26"/>
          <w:szCs w:val="26"/>
        </w:rPr>
        <w:t>Н</w:t>
      </w:r>
      <w:r w:rsidR="00950C9E" w:rsidRPr="00D84565">
        <w:rPr>
          <w:b/>
          <w:sz w:val="26"/>
          <w:szCs w:val="26"/>
        </w:rPr>
        <w:t>.</w:t>
      </w:r>
      <w:r w:rsidR="00950C9E">
        <w:rPr>
          <w:b/>
          <w:sz w:val="26"/>
          <w:szCs w:val="26"/>
        </w:rPr>
        <w:t>Б</w:t>
      </w:r>
      <w:r w:rsidR="00950C9E" w:rsidRPr="00D84565">
        <w:rPr>
          <w:b/>
          <w:sz w:val="26"/>
          <w:szCs w:val="26"/>
        </w:rPr>
        <w:t>.</w:t>
      </w:r>
    </w:p>
    <w:p w:rsidR="00682529" w:rsidRPr="00C360A0" w:rsidRDefault="00682529" w:rsidP="00682529">
      <w:pPr>
        <w:rPr>
          <w:color w:val="000000"/>
          <w:spacing w:val="-1"/>
          <w:sz w:val="26"/>
          <w:szCs w:val="26"/>
        </w:rPr>
      </w:pPr>
    </w:p>
    <w:p w:rsidR="00682529" w:rsidRPr="00C360A0" w:rsidRDefault="00682529" w:rsidP="00682529">
      <w:pPr>
        <w:rPr>
          <w:b/>
          <w:sz w:val="26"/>
          <w:szCs w:val="26"/>
        </w:rPr>
      </w:pPr>
    </w:p>
    <w:p w:rsidR="00682529" w:rsidRPr="00C360A0" w:rsidRDefault="00682529" w:rsidP="00682529">
      <w:pPr>
        <w:rPr>
          <w:b/>
          <w:sz w:val="26"/>
          <w:szCs w:val="26"/>
        </w:rPr>
      </w:pPr>
    </w:p>
    <w:p w:rsidR="00682529" w:rsidRDefault="00682529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F02376" w:rsidRDefault="00F02376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F02376" w:rsidRDefault="00F02376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F02376" w:rsidRDefault="00F02376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F02376" w:rsidRDefault="00F02376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F02376" w:rsidRDefault="00F02376" w:rsidP="0068252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0669B9" w:rsidRPr="00C360A0" w:rsidRDefault="000669B9" w:rsidP="000669B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sectPr w:rsidR="000669B9" w:rsidRPr="00C360A0" w:rsidSect="00783C29">
      <w:footerReference w:type="default" r:id="rId8"/>
      <w:pgSz w:w="11906" w:h="16838"/>
      <w:pgMar w:top="993" w:right="707" w:bottom="89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8FB" w:rsidRDefault="000C18FB" w:rsidP="005E64B6">
      <w:r>
        <w:separator/>
      </w:r>
    </w:p>
  </w:endnote>
  <w:endnote w:type="continuationSeparator" w:id="1">
    <w:p w:rsidR="000C18FB" w:rsidRDefault="000C18FB" w:rsidP="005E6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257" w:rsidRDefault="00774B72">
    <w:pPr>
      <w:pStyle w:val="a6"/>
      <w:jc w:val="center"/>
    </w:pPr>
    <w:fldSimple w:instr=" PAGE   \* MERGEFORMAT ">
      <w:r w:rsidR="00446A80">
        <w:rPr>
          <w:noProof/>
        </w:rPr>
        <w:t>9</w:t>
      </w:r>
    </w:fldSimple>
  </w:p>
  <w:p w:rsidR="006C7257" w:rsidRDefault="006C72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8FB" w:rsidRDefault="000C18FB" w:rsidP="005E64B6">
      <w:r>
        <w:separator/>
      </w:r>
    </w:p>
  </w:footnote>
  <w:footnote w:type="continuationSeparator" w:id="1">
    <w:p w:rsidR="000C18FB" w:rsidRDefault="000C18FB" w:rsidP="005E6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000002"/>
    <w:multiLevelType w:val="multilevel"/>
    <w:tmpl w:val="99748786"/>
    <w:name w:val="WW8Num3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3934C18"/>
    <w:multiLevelType w:val="hybridMultilevel"/>
    <w:tmpl w:val="797AB4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85FFD"/>
    <w:multiLevelType w:val="multilevel"/>
    <w:tmpl w:val="99748786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5">
    <w:nsid w:val="0523375C"/>
    <w:multiLevelType w:val="hybridMultilevel"/>
    <w:tmpl w:val="CE8A1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67296"/>
    <w:multiLevelType w:val="multilevel"/>
    <w:tmpl w:val="AC52676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7">
    <w:nsid w:val="0F5A1104"/>
    <w:multiLevelType w:val="hybridMultilevel"/>
    <w:tmpl w:val="6BD2C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C5717"/>
    <w:multiLevelType w:val="singleLevel"/>
    <w:tmpl w:val="8C9A70CE"/>
    <w:lvl w:ilvl="0">
      <w:start w:val="1"/>
      <w:numFmt w:val="decimal"/>
      <w:lvlText w:val="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>
    <w:nsid w:val="13E60FEB"/>
    <w:multiLevelType w:val="hybridMultilevel"/>
    <w:tmpl w:val="1436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C19CA"/>
    <w:multiLevelType w:val="singleLevel"/>
    <w:tmpl w:val="14DCC2F8"/>
    <w:lvl w:ilvl="0">
      <w:start w:val="2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>
    <w:nsid w:val="47025A44"/>
    <w:multiLevelType w:val="multilevel"/>
    <w:tmpl w:val="683C286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6"/>
        </w:tabs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88"/>
        </w:tabs>
        <w:ind w:left="1488" w:hanging="1440"/>
      </w:pPr>
      <w:rPr>
        <w:rFonts w:hint="default"/>
      </w:rPr>
    </w:lvl>
  </w:abstractNum>
  <w:abstractNum w:abstractNumId="12">
    <w:nsid w:val="4C966975"/>
    <w:multiLevelType w:val="hybridMultilevel"/>
    <w:tmpl w:val="4FAE590A"/>
    <w:lvl w:ilvl="0" w:tplc="D986A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54395"/>
    <w:multiLevelType w:val="multilevel"/>
    <w:tmpl w:val="F5A8F5C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56A11456"/>
    <w:multiLevelType w:val="multilevel"/>
    <w:tmpl w:val="BEB480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"/>
        </w:tabs>
        <w:ind w:left="1536" w:hanging="1440"/>
      </w:pPr>
      <w:rPr>
        <w:rFonts w:hint="default"/>
      </w:rPr>
    </w:lvl>
  </w:abstractNum>
  <w:abstractNum w:abstractNumId="15">
    <w:nsid w:val="5E7741CF"/>
    <w:multiLevelType w:val="multilevel"/>
    <w:tmpl w:val="80329C8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6">
    <w:nsid w:val="62760FF3"/>
    <w:multiLevelType w:val="multilevel"/>
    <w:tmpl w:val="0792CC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6"/>
        </w:tabs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800"/>
      </w:pPr>
      <w:rPr>
        <w:rFonts w:hint="default"/>
      </w:rPr>
    </w:lvl>
  </w:abstractNum>
  <w:abstractNum w:abstractNumId="17">
    <w:nsid w:val="630163FC"/>
    <w:multiLevelType w:val="multilevel"/>
    <w:tmpl w:val="2F90FAD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6AC90209"/>
    <w:multiLevelType w:val="singleLevel"/>
    <w:tmpl w:val="A660528E"/>
    <w:lvl w:ilvl="0">
      <w:start w:val="1"/>
      <w:numFmt w:val="decimal"/>
      <w:lvlText w:val="2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9">
    <w:nsid w:val="707B65F3"/>
    <w:multiLevelType w:val="multilevel"/>
    <w:tmpl w:val="D51ADA5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6"/>
        </w:tabs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88"/>
        </w:tabs>
        <w:ind w:left="1488" w:hanging="1440"/>
      </w:pPr>
      <w:rPr>
        <w:rFonts w:hint="default"/>
      </w:rPr>
    </w:lvl>
  </w:abstractNum>
  <w:abstractNum w:abstractNumId="20">
    <w:nsid w:val="76E20D71"/>
    <w:multiLevelType w:val="hybridMultilevel"/>
    <w:tmpl w:val="E55C9ECE"/>
    <w:lvl w:ilvl="0" w:tplc="3A48284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57362"/>
    <w:multiLevelType w:val="singleLevel"/>
    <w:tmpl w:val="8E8AEBC6"/>
    <w:lvl w:ilvl="0">
      <w:start w:val="1"/>
      <w:numFmt w:val="decimal"/>
      <w:lvlText w:val="5.%1.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21"/>
  </w:num>
  <w:num w:numId="5">
    <w:abstractNumId w:val="16"/>
  </w:num>
  <w:num w:numId="6">
    <w:abstractNumId w:val="19"/>
  </w:num>
  <w:num w:numId="7">
    <w:abstractNumId w:val="14"/>
  </w:num>
  <w:num w:numId="8">
    <w:abstractNumId w:val="11"/>
  </w:num>
  <w:num w:numId="9">
    <w:abstractNumId w:val="13"/>
  </w:num>
  <w:num w:numId="10">
    <w:abstractNumId w:val="17"/>
  </w:num>
  <w:num w:numId="11">
    <w:abstractNumId w:val="5"/>
  </w:num>
  <w:num w:numId="12">
    <w:abstractNumId w:val="9"/>
  </w:num>
  <w:num w:numId="13">
    <w:abstractNumId w:val="12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15"/>
  </w:num>
  <w:num w:numId="20">
    <w:abstractNumId w:val="7"/>
  </w:num>
  <w:num w:numId="21">
    <w:abstractNumId w:val="6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271"/>
    <w:rsid w:val="00007FD1"/>
    <w:rsid w:val="00035E26"/>
    <w:rsid w:val="000525C8"/>
    <w:rsid w:val="00055A5E"/>
    <w:rsid w:val="000669B9"/>
    <w:rsid w:val="00074C13"/>
    <w:rsid w:val="00090B37"/>
    <w:rsid w:val="000B7859"/>
    <w:rsid w:val="000C18FB"/>
    <w:rsid w:val="000F41B4"/>
    <w:rsid w:val="00103694"/>
    <w:rsid w:val="00104B77"/>
    <w:rsid w:val="001067A8"/>
    <w:rsid w:val="00107015"/>
    <w:rsid w:val="001166EA"/>
    <w:rsid w:val="00127D31"/>
    <w:rsid w:val="0013742E"/>
    <w:rsid w:val="00144492"/>
    <w:rsid w:val="00145A2E"/>
    <w:rsid w:val="001848E4"/>
    <w:rsid w:val="001924B3"/>
    <w:rsid w:val="001A65B2"/>
    <w:rsid w:val="001A7D8B"/>
    <w:rsid w:val="001B398C"/>
    <w:rsid w:val="001C1B37"/>
    <w:rsid w:val="001D151D"/>
    <w:rsid w:val="001F189B"/>
    <w:rsid w:val="0020211A"/>
    <w:rsid w:val="00210BF7"/>
    <w:rsid w:val="00223083"/>
    <w:rsid w:val="002416B7"/>
    <w:rsid w:val="002538FC"/>
    <w:rsid w:val="00271255"/>
    <w:rsid w:val="00277225"/>
    <w:rsid w:val="002872C6"/>
    <w:rsid w:val="002A5843"/>
    <w:rsid w:val="002B4B2F"/>
    <w:rsid w:val="002D09DC"/>
    <w:rsid w:val="002D7F0B"/>
    <w:rsid w:val="002E2390"/>
    <w:rsid w:val="002F0115"/>
    <w:rsid w:val="002F34CE"/>
    <w:rsid w:val="00330D82"/>
    <w:rsid w:val="003318E7"/>
    <w:rsid w:val="00332764"/>
    <w:rsid w:val="0034356D"/>
    <w:rsid w:val="003437D3"/>
    <w:rsid w:val="00370256"/>
    <w:rsid w:val="00374D30"/>
    <w:rsid w:val="0038265F"/>
    <w:rsid w:val="0039416E"/>
    <w:rsid w:val="00397BDD"/>
    <w:rsid w:val="003E2CDB"/>
    <w:rsid w:val="003F67BB"/>
    <w:rsid w:val="0041681C"/>
    <w:rsid w:val="0042650F"/>
    <w:rsid w:val="0044027B"/>
    <w:rsid w:val="00446A80"/>
    <w:rsid w:val="00467BE2"/>
    <w:rsid w:val="00474EBB"/>
    <w:rsid w:val="00483A92"/>
    <w:rsid w:val="004A7361"/>
    <w:rsid w:val="004C48CB"/>
    <w:rsid w:val="004C4C88"/>
    <w:rsid w:val="004D4612"/>
    <w:rsid w:val="004D58C6"/>
    <w:rsid w:val="004E7B90"/>
    <w:rsid w:val="004F0BE0"/>
    <w:rsid w:val="004F25A0"/>
    <w:rsid w:val="004F414C"/>
    <w:rsid w:val="004F4B0E"/>
    <w:rsid w:val="0050383E"/>
    <w:rsid w:val="0051347C"/>
    <w:rsid w:val="005222A6"/>
    <w:rsid w:val="00547284"/>
    <w:rsid w:val="00573075"/>
    <w:rsid w:val="00575B48"/>
    <w:rsid w:val="0059073D"/>
    <w:rsid w:val="005914F9"/>
    <w:rsid w:val="005C71B0"/>
    <w:rsid w:val="005D3431"/>
    <w:rsid w:val="005E64B6"/>
    <w:rsid w:val="00602E04"/>
    <w:rsid w:val="006104C2"/>
    <w:rsid w:val="00671140"/>
    <w:rsid w:val="00682529"/>
    <w:rsid w:val="006829CB"/>
    <w:rsid w:val="00693D29"/>
    <w:rsid w:val="006969FF"/>
    <w:rsid w:val="00696AA2"/>
    <w:rsid w:val="006A580F"/>
    <w:rsid w:val="006A7560"/>
    <w:rsid w:val="006B293B"/>
    <w:rsid w:val="006C7257"/>
    <w:rsid w:val="006D39C2"/>
    <w:rsid w:val="006D47DC"/>
    <w:rsid w:val="006F1A34"/>
    <w:rsid w:val="006F73D7"/>
    <w:rsid w:val="00700A79"/>
    <w:rsid w:val="0070245E"/>
    <w:rsid w:val="00731B1E"/>
    <w:rsid w:val="0075121C"/>
    <w:rsid w:val="00760059"/>
    <w:rsid w:val="00760A70"/>
    <w:rsid w:val="00761385"/>
    <w:rsid w:val="007617B8"/>
    <w:rsid w:val="0077088E"/>
    <w:rsid w:val="00774B72"/>
    <w:rsid w:val="00783C29"/>
    <w:rsid w:val="0079215B"/>
    <w:rsid w:val="007B011E"/>
    <w:rsid w:val="007B7BDB"/>
    <w:rsid w:val="007D0C60"/>
    <w:rsid w:val="007D0D64"/>
    <w:rsid w:val="007D132E"/>
    <w:rsid w:val="007D3C6D"/>
    <w:rsid w:val="007E2BD7"/>
    <w:rsid w:val="007F76B8"/>
    <w:rsid w:val="00810AA5"/>
    <w:rsid w:val="008151EB"/>
    <w:rsid w:val="00817FAA"/>
    <w:rsid w:val="008265CF"/>
    <w:rsid w:val="00836D44"/>
    <w:rsid w:val="00840B0F"/>
    <w:rsid w:val="00841A37"/>
    <w:rsid w:val="00852D8F"/>
    <w:rsid w:val="008562CB"/>
    <w:rsid w:val="00876653"/>
    <w:rsid w:val="00877842"/>
    <w:rsid w:val="00883F63"/>
    <w:rsid w:val="00886271"/>
    <w:rsid w:val="0089287B"/>
    <w:rsid w:val="008A0FA7"/>
    <w:rsid w:val="008C717C"/>
    <w:rsid w:val="008D63DD"/>
    <w:rsid w:val="00900373"/>
    <w:rsid w:val="00900E2E"/>
    <w:rsid w:val="0092085E"/>
    <w:rsid w:val="00923BCB"/>
    <w:rsid w:val="00932EA8"/>
    <w:rsid w:val="00936B95"/>
    <w:rsid w:val="00940874"/>
    <w:rsid w:val="00946527"/>
    <w:rsid w:val="00950C9E"/>
    <w:rsid w:val="00953BA7"/>
    <w:rsid w:val="00961245"/>
    <w:rsid w:val="009863D9"/>
    <w:rsid w:val="009B0CCD"/>
    <w:rsid w:val="009B76FA"/>
    <w:rsid w:val="009C165D"/>
    <w:rsid w:val="009D094D"/>
    <w:rsid w:val="009F4B7B"/>
    <w:rsid w:val="00A10C7F"/>
    <w:rsid w:val="00A23DE3"/>
    <w:rsid w:val="00A513A5"/>
    <w:rsid w:val="00A5310D"/>
    <w:rsid w:val="00A610A0"/>
    <w:rsid w:val="00A645F9"/>
    <w:rsid w:val="00A950B7"/>
    <w:rsid w:val="00AA476F"/>
    <w:rsid w:val="00AA4FC0"/>
    <w:rsid w:val="00AA6A71"/>
    <w:rsid w:val="00AB7169"/>
    <w:rsid w:val="00AD024A"/>
    <w:rsid w:val="00AD2768"/>
    <w:rsid w:val="00AF7A25"/>
    <w:rsid w:val="00B12E6A"/>
    <w:rsid w:val="00B13AF1"/>
    <w:rsid w:val="00B2234A"/>
    <w:rsid w:val="00B65008"/>
    <w:rsid w:val="00B90BCF"/>
    <w:rsid w:val="00B923EA"/>
    <w:rsid w:val="00B94123"/>
    <w:rsid w:val="00B977E0"/>
    <w:rsid w:val="00BA013F"/>
    <w:rsid w:val="00BD3DB8"/>
    <w:rsid w:val="00BD6861"/>
    <w:rsid w:val="00BE43C0"/>
    <w:rsid w:val="00BF5AF9"/>
    <w:rsid w:val="00BF5CA7"/>
    <w:rsid w:val="00C20DB5"/>
    <w:rsid w:val="00C2493B"/>
    <w:rsid w:val="00C30E6D"/>
    <w:rsid w:val="00C360A0"/>
    <w:rsid w:val="00C402D8"/>
    <w:rsid w:val="00C625A7"/>
    <w:rsid w:val="00C640F3"/>
    <w:rsid w:val="00C64AD1"/>
    <w:rsid w:val="00C74581"/>
    <w:rsid w:val="00C74D9B"/>
    <w:rsid w:val="00C8308A"/>
    <w:rsid w:val="00C903EA"/>
    <w:rsid w:val="00C92161"/>
    <w:rsid w:val="00CA2987"/>
    <w:rsid w:val="00CA6761"/>
    <w:rsid w:val="00CC2F21"/>
    <w:rsid w:val="00CC59EC"/>
    <w:rsid w:val="00CD7A1C"/>
    <w:rsid w:val="00CE299E"/>
    <w:rsid w:val="00CE6AF1"/>
    <w:rsid w:val="00D01426"/>
    <w:rsid w:val="00D07C20"/>
    <w:rsid w:val="00D07DE2"/>
    <w:rsid w:val="00D44EB4"/>
    <w:rsid w:val="00D45914"/>
    <w:rsid w:val="00D54754"/>
    <w:rsid w:val="00D55F7E"/>
    <w:rsid w:val="00D66576"/>
    <w:rsid w:val="00D83A10"/>
    <w:rsid w:val="00D84565"/>
    <w:rsid w:val="00D865BB"/>
    <w:rsid w:val="00D875FE"/>
    <w:rsid w:val="00DB2E8A"/>
    <w:rsid w:val="00DB30E3"/>
    <w:rsid w:val="00DC2550"/>
    <w:rsid w:val="00DD6EBB"/>
    <w:rsid w:val="00DF7B16"/>
    <w:rsid w:val="00E05103"/>
    <w:rsid w:val="00E1635C"/>
    <w:rsid w:val="00E620B5"/>
    <w:rsid w:val="00E80EDB"/>
    <w:rsid w:val="00E83A95"/>
    <w:rsid w:val="00E84F92"/>
    <w:rsid w:val="00E964A7"/>
    <w:rsid w:val="00EC5C67"/>
    <w:rsid w:val="00ED3119"/>
    <w:rsid w:val="00ED3792"/>
    <w:rsid w:val="00ED57AE"/>
    <w:rsid w:val="00EE30AD"/>
    <w:rsid w:val="00EF098A"/>
    <w:rsid w:val="00EF43BF"/>
    <w:rsid w:val="00F02376"/>
    <w:rsid w:val="00F11825"/>
    <w:rsid w:val="00F17131"/>
    <w:rsid w:val="00F249EE"/>
    <w:rsid w:val="00F56BA6"/>
    <w:rsid w:val="00F70473"/>
    <w:rsid w:val="00F729C4"/>
    <w:rsid w:val="00F77709"/>
    <w:rsid w:val="00F9610A"/>
    <w:rsid w:val="00FA74DC"/>
    <w:rsid w:val="00FC2203"/>
    <w:rsid w:val="00FD6713"/>
    <w:rsid w:val="00FE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27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F7B16"/>
    <w:pPr>
      <w:keepNext/>
      <w:widowControl/>
      <w:autoSpaceDE/>
      <w:autoSpaceDN/>
      <w:adjustRightInd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F7B16"/>
    <w:pPr>
      <w:keepNext/>
      <w:widowControl/>
      <w:autoSpaceDE/>
      <w:autoSpaceDN/>
      <w:adjustRightInd/>
      <w:jc w:val="center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7B16"/>
    <w:rPr>
      <w:rFonts w:ascii="Arial" w:hAnsi="Arial"/>
      <w:sz w:val="24"/>
    </w:rPr>
  </w:style>
  <w:style w:type="character" w:customStyle="1" w:styleId="20">
    <w:name w:val="Заголовок 2 Знак"/>
    <w:link w:val="2"/>
    <w:rsid w:val="00DF7B16"/>
    <w:rPr>
      <w:rFonts w:ascii="Arial" w:hAnsi="Arial"/>
      <w:sz w:val="24"/>
    </w:rPr>
  </w:style>
  <w:style w:type="character" w:customStyle="1" w:styleId="s0">
    <w:name w:val="s0"/>
    <w:rsid w:val="00D0142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D01426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B65008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rsid w:val="005E64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64B6"/>
  </w:style>
  <w:style w:type="paragraph" w:styleId="a6">
    <w:name w:val="footer"/>
    <w:basedOn w:val="a"/>
    <w:link w:val="a7"/>
    <w:uiPriority w:val="99"/>
    <w:rsid w:val="005E64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64B6"/>
  </w:style>
  <w:style w:type="paragraph" w:styleId="a8">
    <w:name w:val="List Paragraph"/>
    <w:basedOn w:val="a"/>
    <w:uiPriority w:val="34"/>
    <w:qFormat/>
    <w:rsid w:val="004F25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a"/>
    <w:rsid w:val="00BD3DB8"/>
    <w:rPr>
      <w:color w:val="333399"/>
      <w:u w:val="single"/>
    </w:rPr>
  </w:style>
  <w:style w:type="character" w:customStyle="1" w:styleId="WW-Absatz-Standardschriftart">
    <w:name w:val="WW-Absatz-Standardschriftart"/>
    <w:rsid w:val="00DF7B16"/>
  </w:style>
  <w:style w:type="character" w:customStyle="1" w:styleId="WW-">
    <w:name w:val="WW-Основной шрифт абзаца"/>
    <w:rsid w:val="00DF7B16"/>
  </w:style>
  <w:style w:type="paragraph" w:customStyle="1" w:styleId="aa">
    <w:name w:val="Заголовок"/>
    <w:basedOn w:val="a"/>
    <w:next w:val="ab"/>
    <w:rsid w:val="00DF7B16"/>
    <w:pPr>
      <w:keepNext/>
      <w:widowControl/>
      <w:suppressAutoHyphens/>
      <w:autoSpaceDE/>
      <w:autoSpaceDN/>
      <w:adjustRightInd/>
      <w:spacing w:before="240" w:after="120"/>
    </w:pPr>
    <w:rPr>
      <w:rFonts w:eastAsia="HG Mincho Light J"/>
      <w:sz w:val="28"/>
    </w:rPr>
  </w:style>
  <w:style w:type="paragraph" w:styleId="ab">
    <w:name w:val="Body Text"/>
    <w:basedOn w:val="a"/>
    <w:link w:val="ac"/>
    <w:rsid w:val="00DF7B16"/>
    <w:pPr>
      <w:widowControl/>
      <w:suppressAutoHyphens/>
      <w:autoSpaceDE/>
      <w:autoSpaceDN/>
      <w:adjustRightInd/>
    </w:pPr>
    <w:rPr>
      <w:sz w:val="24"/>
    </w:rPr>
  </w:style>
  <w:style w:type="character" w:customStyle="1" w:styleId="ac">
    <w:name w:val="Основной текст Знак"/>
    <w:link w:val="ab"/>
    <w:rsid w:val="00DF7B16"/>
    <w:rPr>
      <w:sz w:val="24"/>
    </w:rPr>
  </w:style>
  <w:style w:type="paragraph" w:styleId="ad">
    <w:name w:val="List"/>
    <w:basedOn w:val="ab"/>
    <w:rsid w:val="00DF7B16"/>
  </w:style>
  <w:style w:type="paragraph" w:customStyle="1" w:styleId="ae">
    <w:name w:val="Надпись"/>
    <w:basedOn w:val="a"/>
    <w:rsid w:val="00DF7B16"/>
    <w:pPr>
      <w:widowControl/>
      <w:suppressLineNumbers/>
      <w:suppressAutoHyphens/>
      <w:autoSpaceDE/>
      <w:autoSpaceDN/>
      <w:adjustRightInd/>
      <w:spacing w:before="120" w:after="120"/>
    </w:pPr>
    <w:rPr>
      <w:i/>
    </w:rPr>
  </w:style>
  <w:style w:type="paragraph" w:customStyle="1" w:styleId="af">
    <w:name w:val="Оглавление"/>
    <w:basedOn w:val="a"/>
    <w:rsid w:val="00DF7B16"/>
    <w:pPr>
      <w:widowControl/>
      <w:suppressLineNumbers/>
      <w:suppressAutoHyphens/>
      <w:autoSpaceDE/>
      <w:autoSpaceDN/>
      <w:adjustRightInd/>
    </w:pPr>
  </w:style>
  <w:style w:type="paragraph" w:styleId="af0">
    <w:name w:val="Title"/>
    <w:basedOn w:val="a"/>
    <w:next w:val="af1"/>
    <w:link w:val="af2"/>
    <w:qFormat/>
    <w:rsid w:val="00DF7B16"/>
    <w:pPr>
      <w:widowControl/>
      <w:suppressAutoHyphens/>
      <w:autoSpaceDE/>
      <w:autoSpaceDN/>
      <w:adjustRightInd/>
      <w:jc w:val="center"/>
    </w:pPr>
    <w:rPr>
      <w:sz w:val="32"/>
    </w:rPr>
  </w:style>
  <w:style w:type="paragraph" w:styleId="af1">
    <w:name w:val="Subtitle"/>
    <w:basedOn w:val="aa"/>
    <w:next w:val="ab"/>
    <w:link w:val="af3"/>
    <w:qFormat/>
    <w:rsid w:val="00DF7B16"/>
    <w:pPr>
      <w:jc w:val="center"/>
    </w:pPr>
    <w:rPr>
      <w:i/>
    </w:rPr>
  </w:style>
  <w:style w:type="character" w:customStyle="1" w:styleId="af3">
    <w:name w:val="Подзаголовок Знак"/>
    <w:link w:val="af1"/>
    <w:rsid w:val="00DF7B16"/>
    <w:rPr>
      <w:rFonts w:eastAsia="HG Mincho Light J"/>
      <w:i/>
      <w:sz w:val="28"/>
    </w:rPr>
  </w:style>
  <w:style w:type="character" w:customStyle="1" w:styleId="af2">
    <w:name w:val="Название Знак"/>
    <w:link w:val="af0"/>
    <w:rsid w:val="00DF7B16"/>
    <w:rPr>
      <w:sz w:val="32"/>
    </w:rPr>
  </w:style>
  <w:style w:type="character" w:customStyle="1" w:styleId="apple-style-span">
    <w:name w:val="apple-style-span"/>
    <w:basedOn w:val="a0"/>
    <w:rsid w:val="00DF7B16"/>
  </w:style>
  <w:style w:type="character" w:customStyle="1" w:styleId="s2">
    <w:name w:val="s2"/>
    <w:rsid w:val="00DF7B16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9A4D-BD30-497A-BA08-00842413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3629</Words>
  <Characters>20688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АО "Жез. РЭК"</Company>
  <LinksUpToDate>false</LinksUpToDate>
  <CharactersWithSpaces>24269</CharactersWithSpaces>
  <SharedDoc>false</SharedDoc>
  <HLinks>
    <vt:vector size="6" baseType="variant">
      <vt:variant>
        <vt:i4>1703996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http://online.zakon.kz/Document/?link_id=1006904869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creator>ПТС</dc:creator>
  <cp:lastModifiedBy>Жагипаров</cp:lastModifiedBy>
  <cp:revision>16</cp:revision>
  <cp:lastPrinted>2020-03-20T12:04:00Z</cp:lastPrinted>
  <dcterms:created xsi:type="dcterms:W3CDTF">2020-03-20T09:04:00Z</dcterms:created>
  <dcterms:modified xsi:type="dcterms:W3CDTF">2020-06-10T02:21:00Z</dcterms:modified>
</cp:coreProperties>
</file>