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ind w:left="4248"/>
        <w:rPr>
          <w:rFonts w:ascii="Times New Roman" w:hAnsi="Times New Roman"/>
          <w:sz w:val="24"/>
          <w:szCs w:val="24"/>
        </w:rPr>
      </w:pPr>
      <w:r w:rsidRPr="00B74936">
        <w:rPr>
          <w:rFonts w:ascii="Times New Roman" w:hAnsi="Times New Roman"/>
          <w:sz w:val="24"/>
          <w:szCs w:val="24"/>
        </w:rPr>
        <w:t>Приложение № 5 к Тендерной документации</w:t>
      </w: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r w:rsidRPr="00B74936">
        <w:rPr>
          <w:rFonts w:ascii="Times New Roman" w:hAnsi="Times New Roman"/>
          <w:sz w:val="24"/>
          <w:szCs w:val="24"/>
        </w:rPr>
        <w:t xml:space="preserve">                    ТИПОВОЙ ДОГОВОР №__________________</w:t>
      </w:r>
    </w:p>
    <w:p w:rsidR="00B74936" w:rsidRPr="00B74936" w:rsidRDefault="00B74936" w:rsidP="00B74936">
      <w:pPr>
        <w:rPr>
          <w:rFonts w:ascii="Times New Roman" w:hAnsi="Times New Roman" w:cs="Times New Roman"/>
          <w:b/>
          <w:sz w:val="24"/>
          <w:szCs w:val="24"/>
          <w:lang w:eastAsia="en-US"/>
        </w:rPr>
      </w:pP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b/>
          <w:sz w:val="24"/>
          <w:szCs w:val="24"/>
          <w:lang w:eastAsia="en-US"/>
        </w:rPr>
        <w:t>на поставку товаров (резидент)</w:t>
      </w: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sz w:val="24"/>
          <w:szCs w:val="24"/>
        </w:rPr>
      </w:pPr>
      <w:proofErr w:type="spellStart"/>
      <w:r w:rsidRPr="00B74936">
        <w:rPr>
          <w:rFonts w:ascii="Times New Roman" w:hAnsi="Times New Roman"/>
          <w:sz w:val="24"/>
          <w:szCs w:val="24"/>
        </w:rPr>
        <w:t>исп.:________________</w:t>
      </w:r>
      <w:proofErr w:type="spellEnd"/>
      <w:r w:rsidRPr="00B74936">
        <w:rPr>
          <w:rFonts w:ascii="Times New Roman" w:hAnsi="Times New Roman"/>
          <w:sz w:val="24"/>
          <w:szCs w:val="24"/>
        </w:rPr>
        <w:t>. тел.: __________</w:t>
      </w:r>
    </w:p>
    <w:p w:rsidR="00B74936" w:rsidRPr="00B74936" w:rsidRDefault="00B74936" w:rsidP="00B74936">
      <w:pPr>
        <w:jc w:val="both"/>
        <w:rPr>
          <w:rFonts w:ascii="Times New Roman" w:hAnsi="Times New Roman" w:cs="Times New Roman"/>
          <w:sz w:val="24"/>
          <w:szCs w:val="24"/>
        </w:rPr>
      </w:pPr>
      <w:r w:rsidRPr="00B74936">
        <w:rPr>
          <w:rFonts w:ascii="Times New Roman" w:hAnsi="Times New Roman" w:cs="Times New Roman"/>
          <w:sz w:val="24"/>
          <w:szCs w:val="24"/>
        </w:rPr>
        <w:t xml:space="preserve">г. </w:t>
      </w:r>
      <w:proofErr w:type="spellStart"/>
      <w:r w:rsidRPr="00B74936">
        <w:rPr>
          <w:rFonts w:ascii="Times New Roman" w:hAnsi="Times New Roman" w:cs="Times New Roman"/>
          <w:sz w:val="24"/>
          <w:szCs w:val="24"/>
        </w:rPr>
        <w:t>Жезказган</w:t>
      </w:r>
      <w:proofErr w:type="spellEnd"/>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 xml:space="preserve">                     «____»  ______ 20___ г.</w:t>
      </w:r>
    </w:p>
    <w:p w:rsidR="00B74936" w:rsidRPr="00B74936" w:rsidRDefault="00B74936" w:rsidP="00B74936">
      <w:pPr>
        <w:ind w:firstLine="709"/>
        <w:jc w:val="both"/>
        <w:rPr>
          <w:rFonts w:ascii="Times New Roman" w:hAnsi="Times New Roman" w:cs="Times New Roman"/>
          <w:sz w:val="24"/>
          <w:szCs w:val="24"/>
        </w:rPr>
      </w:pPr>
      <w:r w:rsidRPr="00B74936">
        <w:rPr>
          <w:rFonts w:ascii="Times New Roman" w:hAnsi="Times New Roman" w:cs="Times New Roman"/>
          <w:sz w:val="24"/>
          <w:szCs w:val="24"/>
        </w:rPr>
        <w:t>Акционерное общество «</w:t>
      </w:r>
      <w:proofErr w:type="spellStart"/>
      <w:r w:rsidRPr="00B74936">
        <w:rPr>
          <w:rFonts w:ascii="Times New Roman" w:hAnsi="Times New Roman" w:cs="Times New Roman"/>
          <w:sz w:val="24"/>
          <w:szCs w:val="24"/>
        </w:rPr>
        <w:t>Жезказганская</w:t>
      </w:r>
      <w:proofErr w:type="spellEnd"/>
      <w:r w:rsidRPr="00B74936">
        <w:rPr>
          <w:rFonts w:ascii="Times New Roman" w:hAnsi="Times New Roman" w:cs="Times New Roman"/>
          <w:sz w:val="24"/>
          <w:szCs w:val="24"/>
        </w:rPr>
        <w:t xml:space="preserve"> распределительная </w:t>
      </w:r>
      <w:proofErr w:type="spellStart"/>
      <w:r w:rsidRPr="00B74936">
        <w:rPr>
          <w:rFonts w:ascii="Times New Roman" w:hAnsi="Times New Roman" w:cs="Times New Roman"/>
          <w:sz w:val="24"/>
          <w:szCs w:val="24"/>
        </w:rPr>
        <w:t>электросетевая</w:t>
      </w:r>
      <w:proofErr w:type="spellEnd"/>
      <w:r w:rsidRPr="00B74936">
        <w:rPr>
          <w:rFonts w:ascii="Times New Roman" w:hAnsi="Times New Roman" w:cs="Times New Roman"/>
          <w:sz w:val="24"/>
          <w:szCs w:val="24"/>
        </w:rPr>
        <w:t xml:space="preserve"> компания», именуемое в дальнейшем «Покупатель», в лице </w:t>
      </w:r>
      <w:r w:rsidR="00205881">
        <w:rPr>
          <w:rFonts w:ascii="Times New Roman" w:hAnsi="Times New Roman" w:cs="Times New Roman"/>
          <w:sz w:val="24"/>
          <w:szCs w:val="24"/>
          <w:lang w:val="kk-KZ"/>
        </w:rPr>
        <w:t xml:space="preserve">Исполняющего </w:t>
      </w:r>
      <w:r w:rsidR="00205881">
        <w:rPr>
          <w:rFonts w:ascii="Times New Roman" w:hAnsi="Times New Roman" w:cs="Times New Roman"/>
          <w:sz w:val="24"/>
          <w:szCs w:val="24"/>
        </w:rPr>
        <w:t>обязанности г</w:t>
      </w:r>
      <w:r w:rsidRPr="00B74936">
        <w:rPr>
          <w:rFonts w:ascii="Times New Roman" w:hAnsi="Times New Roman" w:cs="Times New Roman"/>
          <w:sz w:val="24"/>
          <w:szCs w:val="24"/>
        </w:rPr>
        <w:t xml:space="preserve">енерального директора </w:t>
      </w:r>
      <w:proofErr w:type="spellStart"/>
      <w:r w:rsidR="00205881">
        <w:rPr>
          <w:rFonts w:ascii="Times New Roman" w:hAnsi="Times New Roman" w:cs="Times New Roman"/>
          <w:sz w:val="24"/>
          <w:szCs w:val="24"/>
        </w:rPr>
        <w:t>Са</w:t>
      </w:r>
      <w:proofErr w:type="spellEnd"/>
      <w:r w:rsidR="00205881">
        <w:rPr>
          <w:rFonts w:ascii="Times New Roman" w:hAnsi="Times New Roman" w:cs="Times New Roman"/>
          <w:sz w:val="24"/>
          <w:szCs w:val="24"/>
          <w:lang w:val="kk-KZ"/>
        </w:rPr>
        <w:t>ғындық Нариман Базарқұлұлы</w:t>
      </w:r>
      <w:r w:rsidRPr="00B74936">
        <w:rPr>
          <w:rFonts w:ascii="Times New Roman" w:hAnsi="Times New Roman" w:cs="Times New Roman"/>
          <w:sz w:val="24"/>
          <w:szCs w:val="24"/>
        </w:rPr>
        <w:t>, действующего на основании Устава, с одной стороны, и (</w:t>
      </w:r>
      <w:r w:rsidRPr="00B74936">
        <w:rPr>
          <w:rFonts w:ascii="Times New Roman" w:hAnsi="Times New Roman" w:cs="Times New Roman"/>
          <w:i/>
          <w:sz w:val="24"/>
          <w:szCs w:val="24"/>
        </w:rPr>
        <w:t>Указать наименование Контрагента</w:t>
      </w:r>
      <w:r w:rsidRPr="00B74936">
        <w:rPr>
          <w:rFonts w:ascii="Times New Roman" w:hAnsi="Times New Roman" w:cs="Times New Roman"/>
          <w:sz w:val="24"/>
          <w:szCs w:val="24"/>
        </w:rPr>
        <w:t>), именуемое в дальнейшем «Продавец», в лице(</w:t>
      </w:r>
      <w:r w:rsidRPr="00B74936">
        <w:rPr>
          <w:rFonts w:ascii="Times New Roman" w:hAnsi="Times New Roman" w:cs="Times New Roman"/>
          <w:i/>
          <w:sz w:val="24"/>
          <w:szCs w:val="24"/>
        </w:rPr>
        <w:t>указать должность, Ф.И.О. уполномоченного лица подписывать подобного рода Договора</w:t>
      </w:r>
      <w:r w:rsidRPr="00B74936">
        <w:rPr>
          <w:rFonts w:ascii="Times New Roman" w:hAnsi="Times New Roman" w:cs="Times New Roman"/>
          <w:sz w:val="24"/>
          <w:szCs w:val="24"/>
        </w:rPr>
        <w:t>), действующего на основании (</w:t>
      </w:r>
      <w:r w:rsidRPr="00B74936">
        <w:rPr>
          <w:rFonts w:ascii="Times New Roman" w:hAnsi="Times New Roman" w:cs="Times New Roman"/>
          <w:i/>
          <w:sz w:val="24"/>
          <w:szCs w:val="24"/>
        </w:rPr>
        <w:t>указать основание: Устав, положение, доверенность</w:t>
      </w:r>
      <w:r w:rsidRPr="00B74936">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ст. 23 Закона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«О естественных монополиях» от 27 декабря 2018 года № 204-</w:t>
      </w:r>
      <w:r w:rsidRPr="00B74936">
        <w:rPr>
          <w:rFonts w:ascii="Times New Roman" w:hAnsi="Times New Roman" w:cs="Times New Roman"/>
          <w:sz w:val="24"/>
          <w:szCs w:val="24"/>
          <w:lang w:val="en-US"/>
        </w:rPr>
        <w:t>VI</w:t>
      </w:r>
      <w:r w:rsidRPr="00B74936">
        <w:rPr>
          <w:rFonts w:ascii="Times New Roman" w:hAnsi="Times New Roman" w:cs="Times New Roman"/>
          <w:sz w:val="24"/>
          <w:szCs w:val="24"/>
        </w:rPr>
        <w:t xml:space="preserve"> и Протокола заседания тендерной комиссии по закупкам способом конкурса путем тендера № </w:t>
      </w:r>
      <w:proofErr w:type="spellStart"/>
      <w:r w:rsidRPr="00B74936">
        <w:rPr>
          <w:rFonts w:ascii="Times New Roman" w:hAnsi="Times New Roman" w:cs="Times New Roman"/>
          <w:sz w:val="24"/>
          <w:szCs w:val="24"/>
        </w:rPr>
        <w:t>______________от</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___.___.20</w:t>
      </w:r>
      <w:proofErr w:type="spellEnd"/>
      <w:r w:rsidRPr="00B74936">
        <w:rPr>
          <w:rFonts w:ascii="Times New Roman" w:hAnsi="Times New Roman" w:cs="Times New Roman"/>
          <w:sz w:val="24"/>
          <w:szCs w:val="24"/>
        </w:rPr>
        <w:t>_____ г. заключили настоящий договор (далее по тексту - «Договор») о нижеследующем:</w:t>
      </w:r>
    </w:p>
    <w:p w:rsidR="00B74936" w:rsidRPr="00B74936" w:rsidRDefault="00B74936" w:rsidP="00B74936">
      <w:pPr>
        <w:jc w:val="both"/>
        <w:rPr>
          <w:rFonts w:ascii="Times New Roman" w:hAnsi="Times New Roman" w:cs="Times New Roman"/>
          <w:b/>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 ПРЕДМЕТ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 Продавец обязуется по письменным заказам Покупателя продать (поставить) в пользу Покупателя товар (далее по тексту договора «товар»), в количестве и ассортименте, определенными в Приложении №1, которое составляет неотъемлемую часть Договора, а Покупатель обязуется принять и оплатить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 Если иное не предусмотрено условиями Приложения №1 к настоящему Договору, товар поставляется в собранном виде, позволяющем Покупателю использовать товар по целевому назначению. Если в силу габаритных размеров Товара, поставка Товара возможно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течении 5 (пяти) календарных дней его поставки (В случае выполнения помимо поставки </w:t>
      </w:r>
      <w:proofErr w:type="spellStart"/>
      <w:r w:rsidRPr="00B74936">
        <w:rPr>
          <w:rFonts w:ascii="Times New Roman" w:hAnsi="Times New Roman" w:cs="Times New Roman"/>
          <w:sz w:val="24"/>
          <w:szCs w:val="24"/>
        </w:rPr>
        <w:t>шеф-монтажных</w:t>
      </w:r>
      <w:proofErr w:type="spellEnd"/>
      <w:r w:rsidRPr="00B74936">
        <w:rPr>
          <w:rFonts w:ascii="Times New Roman" w:hAnsi="Times New Roman" w:cs="Times New Roman"/>
          <w:sz w:val="24"/>
          <w:szCs w:val="24"/>
        </w:rPr>
        <w:t xml:space="preserve"> работ необходимо указать эти работы и определить их стоимость в разделе 2 Договора.</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2. ОБЩАЯ СУММА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2.1. Общая сумма Договора составляет ___________ (_____________________) тенге и 00 </w:t>
      </w:r>
      <w:proofErr w:type="spellStart"/>
      <w:r w:rsidRPr="00B74936">
        <w:rPr>
          <w:rFonts w:ascii="Times New Roman" w:hAnsi="Times New Roman" w:cs="Times New Roman"/>
          <w:sz w:val="24"/>
          <w:szCs w:val="24"/>
        </w:rPr>
        <w:t>тиын</w:t>
      </w:r>
      <w:proofErr w:type="spellEnd"/>
      <w:r w:rsidRPr="00B74936">
        <w:rPr>
          <w:rFonts w:ascii="Times New Roman" w:hAnsi="Times New Roman" w:cs="Times New Roman"/>
          <w:sz w:val="24"/>
          <w:szCs w:val="24"/>
        </w:rPr>
        <w:t xml:space="preserve"> с учетом НДС (если не плательщик, прописывать «без НДС») и других обязательных платежей в бюджет.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2.2. Детально в соответствии с ассортиментом поставляемого товара цена за каждую единицу ассортимента указана в Приложении № 1 к Договору.</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3. ПОРЯДОК ОПЛАТЫ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3.1. Покупатель оплачивает стоимость каждой партии товара в течение 15 (пятнадцать) календарных дней после ее приема по количеству и качеству на складе Покупателя (Грузополучателя).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 xml:space="preserve">Основанием для оплаты Покупателем стоимости партии товара служат: Акт приемки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 Датой оплаты считается дата списания денег с расчетного счета Покупателя в пользу Продавца.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3.2. Оплата производится в тенге на банковские реквизиты Продавца, указанные в настоящем Договоре.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3.3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3.4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но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w:t>
      </w:r>
      <w:proofErr w:type="spellStart"/>
      <w:r w:rsidRPr="00B74936">
        <w:rPr>
          <w:rFonts w:ascii="Times New Roman" w:hAnsi="Times New Roman" w:cs="Times New Roman"/>
          <w:sz w:val="24"/>
          <w:szCs w:val="24"/>
        </w:rPr>
        <w:t>счет-фактуры</w:t>
      </w:r>
      <w:proofErr w:type="spellEnd"/>
      <w:r w:rsidRPr="00B74936">
        <w:rPr>
          <w:rFonts w:ascii="Times New Roman" w:hAnsi="Times New Roman" w:cs="Times New Roman"/>
          <w:sz w:val="24"/>
          <w:szCs w:val="24"/>
        </w:rPr>
        <w:t>;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начинает исчисляется со дня предоставления в полном объеме и надлежащим образом оформленных документов.</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tabs>
          <w:tab w:val="left" w:pos="3901"/>
        </w:tabs>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4. ПОРЯДОК ПОСТАВКИ</w:t>
      </w:r>
      <w:r w:rsidRPr="00B74936">
        <w:rPr>
          <w:rFonts w:ascii="Times New Roman" w:hAnsi="Times New Roman" w:cs="Times New Roman"/>
          <w:b/>
          <w:sz w:val="24"/>
          <w:szCs w:val="24"/>
        </w:rPr>
        <w:tab/>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 Поставка товара по настоящему Договору должна быть осуществлена Продавцом на условиях </w:t>
      </w:r>
      <w:proofErr w:type="spellStart"/>
      <w:r w:rsidRPr="00B74936">
        <w:rPr>
          <w:rFonts w:ascii="Times New Roman" w:hAnsi="Times New Roman" w:cs="Times New Roman"/>
          <w:sz w:val="24"/>
          <w:szCs w:val="24"/>
        </w:rPr>
        <w:t>DDP</w:t>
      </w:r>
      <w:proofErr w:type="spellEnd"/>
      <w:r w:rsidRPr="00B74936">
        <w:rPr>
          <w:rFonts w:ascii="Times New Roman" w:hAnsi="Times New Roman" w:cs="Times New Roman"/>
          <w:sz w:val="24"/>
          <w:szCs w:val="24"/>
        </w:rPr>
        <w:t xml:space="preserve"> склад Получателя, указанный в приложении №1 к настоящему Договору, в редакции </w:t>
      </w:r>
      <w:proofErr w:type="spellStart"/>
      <w:r w:rsidRPr="00B74936">
        <w:rPr>
          <w:rFonts w:ascii="Times New Roman" w:hAnsi="Times New Roman" w:cs="Times New Roman"/>
          <w:sz w:val="24"/>
          <w:szCs w:val="24"/>
        </w:rPr>
        <w:t>Incoterms</w:t>
      </w:r>
      <w:proofErr w:type="spellEnd"/>
      <w:r w:rsidRPr="00B74936">
        <w:rPr>
          <w:rFonts w:ascii="Times New Roman" w:hAnsi="Times New Roman" w:cs="Times New Roman"/>
          <w:sz w:val="24"/>
          <w:szCs w:val="24"/>
        </w:rPr>
        <w:t xml:space="preserve"> 2010 г.</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4.2. Поставка Товара производится Продавцом только после получения Продавцом соответствующего заказа Покупателя на поставку Товара, в котором указываются: наименование, количество и стоимость партии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не направления Покупателем Продавцу заказа на поставку Товара, Продавец не вправе требовать от Покупателя направления такого заказа и не вправе поставлять Товар без получения соответствующего заказа Покупателя. Не направление Покупателем заказа на поставку Товара в адрес Продавца не является нарушением со стороны Покупателя обязательств по Договору, и Продавец не вправе требовать у Покупателя возмещения любых причиненных этим убытков.</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4.3. Ответ подтверждающий получение заказа, Продавец обязан направить Покупателю в течение 3 (трех) календарных дней с даты получения соответствующего заказа.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4.4. В случае не предоставления Продавцом письменного ответа в указанный срок, Покупатель вправе считать заказ аннулированным, без обязательств по приемке и оплате поставленного Продавцом по данному заказу товара. В указанном случае за Покупателем также сохраняется право принять поставленный Продавцом впоследствии товар на ответственное хранение с отнесением на Продавца всех расходов, связанным с хранением товара, его возвратом Продавцу либо реализацией третьим лицам.</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 xml:space="preserve">4.5. Заказы на поставку и ответы, подтверждающие возможность их выполнения, направляются Сторонами в письменной форме,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xml:space="preserve">) и только по адресам, телефонам (факсам), указанным в настоящем Договоре.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4.6. Поставка товара осуществляется автомобильным транспортом по отгрузочным реквизитам, указанным в Приложении №1 к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4.7. Поставка товара должна быть произведена Продавцом в течение ____ календарных дней с момента получения Продавцом заказа Покупателя на поставку.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4.8. Продавец должен согласовать с Грузополучателем момент доставки товара. Для железнодорожного транспорта моментом доставки является день доставки, для авиа и автотранспорта моментом доставки является день и час доставки. Если момент доставки товара не согласован с Грузополучателем или не соблюден Продавцом (или Грузоотправителем), то Продавец не вправе предъявлять претензии в случае простоя транспортных средств, задействованных в доставке товара. Согласование момента доставки товара (запрос момента доставки, подтверждение или корректировка момента доставки) между Продавцом и Грузополучателем может быть организованно следующими способами, по электронной почте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4.9. В случае просрочки Продавцом поставки товара более чем на 20 (двадцать) дней и/или не предоставления Продавцом Покупателю одного или нескольких документов, предусмотренных пунктом 4.11. настоящего Договора, и/или поставки Товара, не соответствующего условиям настоящего Договора, Покупатель вправе отказаться от принятия товара и/или в одностороннем порядке расторгнуть Договор.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4.10. Продавец обязан в день отгрузки Товара либо его партии, но не позднее 2 (двух) календарных дней до планируемой даты прибытия Товара на склад Покупателя, уведомить Покупателя посредством электронной почты либо факсимильной связи по реквизитам, указанным в настоящем Договоре о произведенной отгрузке Товара путем предоставления следующих данных: даты отправления; станции/пункта отправления; направления отгрузки; номера товарно-транспортной накладной; номера транспортного средства.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отсутствия такого уведомления, Покупатель вправе отказать в приемке Товара на складе Покупателя в день прибытия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4.11. В день отгрузки Товара либо его партии, но не позднее 2 (двух) календарных дней с даты отгрузки Товара либо его партии, Продавец передает Покупателю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следующие документы: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A</w:t>
      </w:r>
      <w:proofErr w:type="spellEnd"/>
      <w:r w:rsidRPr="00B74936">
        <w:rPr>
          <w:rFonts w:ascii="Times New Roman" w:hAnsi="Times New Roman" w:cs="Times New Roman"/>
          <w:sz w:val="24"/>
          <w:szCs w:val="24"/>
        </w:rPr>
        <w:t>) товарно-транспортную накладную;</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B</w:t>
      </w:r>
      <w:proofErr w:type="spellEnd"/>
      <w:r w:rsidRPr="00B74936">
        <w:rPr>
          <w:rFonts w:ascii="Times New Roman" w:hAnsi="Times New Roman" w:cs="Times New Roman"/>
          <w:sz w:val="24"/>
          <w:szCs w:val="24"/>
        </w:rPr>
        <w:t xml:space="preserve">) электронный счет-фактура, оформленный в соответствии с требованиями законодательства Республики Казахстан.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w:t>
      </w:r>
      <w:proofErr w:type="spellStart"/>
      <w:r w:rsidRPr="00B74936">
        <w:rPr>
          <w:rFonts w:ascii="Times New Roman" w:hAnsi="Times New Roman" w:cs="Times New Roman"/>
          <w:sz w:val="24"/>
          <w:szCs w:val="24"/>
        </w:rPr>
        <w:t>ИС</w:t>
      </w:r>
      <w:proofErr w:type="spellEnd"/>
      <w:r w:rsidRPr="00B74936">
        <w:rPr>
          <w:rFonts w:ascii="Times New Roman" w:hAnsi="Times New Roman" w:cs="Times New Roman"/>
          <w:sz w:val="24"/>
          <w:szCs w:val="24"/>
        </w:rPr>
        <w:t xml:space="preserve"> «Электронный счетов-фактур»;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C</w:t>
      </w:r>
      <w:proofErr w:type="spellEnd"/>
      <w:r w:rsidRPr="00B74936">
        <w:rPr>
          <w:rFonts w:ascii="Times New Roman" w:hAnsi="Times New Roman" w:cs="Times New Roman"/>
          <w:sz w:val="24"/>
          <w:szCs w:val="24"/>
        </w:rPr>
        <w:t>) документ, подтверждающий качество Товара, выданный производителем и/или уполномоченным органом (сертификат соответствия, сертификат качества, декларация соответствия, свидетельство о приемочных испытаниях, паспорт изделия и т.д.);</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сертификат СТ KZ (если Товар казахстанского происхождения);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E</w:t>
      </w:r>
      <w:proofErr w:type="spellEnd"/>
      <w:r w:rsidRPr="00B74936">
        <w:rPr>
          <w:rFonts w:ascii="Times New Roman" w:hAnsi="Times New Roman" w:cs="Times New Roman"/>
          <w:sz w:val="24"/>
          <w:szCs w:val="24"/>
        </w:rPr>
        <w:t xml:space="preserve">) документ, подтверждающий соответствующее </w:t>
      </w:r>
      <w:proofErr w:type="spellStart"/>
      <w:r w:rsidRPr="00B74936">
        <w:rPr>
          <w:rFonts w:ascii="Times New Roman" w:hAnsi="Times New Roman" w:cs="Times New Roman"/>
          <w:sz w:val="24"/>
          <w:szCs w:val="24"/>
        </w:rPr>
        <w:t>дилерство</w:t>
      </w:r>
      <w:proofErr w:type="spellEnd"/>
      <w:r w:rsidRPr="00B74936">
        <w:rPr>
          <w:rFonts w:ascii="Times New Roman" w:hAnsi="Times New Roman" w:cs="Times New Roman"/>
          <w:sz w:val="24"/>
          <w:szCs w:val="24"/>
        </w:rPr>
        <w:t xml:space="preserve"> Завода-изготовителя, выданный на Продавца (при необходимости).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Оригиналы вышеуказанных документов предоставляются Продавцом Покупателю вместе с поставляемым Товаром за исключением документов, предусмотренных подпунктами В), С), </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xml:space="preserve">) и Е) настоящего пункта которые могут быть предоставленные с </w:t>
      </w:r>
      <w:r w:rsidRPr="00B74936">
        <w:rPr>
          <w:rFonts w:ascii="Times New Roman" w:hAnsi="Times New Roman" w:cs="Times New Roman"/>
          <w:sz w:val="24"/>
          <w:szCs w:val="24"/>
        </w:rPr>
        <w:lastRenderedPageBreak/>
        <w:t>учётом особенностей, предусмотренных пунктами 4.12., 4.13., 4.14. и 4.18.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4.12. Для категории товаров местного (казахстанского) происхождения Продавец обязуется предоставить Покупателю вместе с поставляемым по настоящему Договору Товаром оригинал или нотариально заверенную копию сертификата о происхождении Товара для внутреннего обращения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 xml:space="preserve">», утверждённой соответствующим уполномоченным органом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 согласно законодательству Республики Казахстан. При этом не допускается, чтобы объём Товара, указанный в вышеуказанном сертификате, был менее объёма Товара, поставляемого в рамках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 не позднее срока истечения предыдущего сертификата о происхождении Товара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4.13. В случаях многоразовой (неоднократной) поставки Продавцом Товара в рамках настоящего Договора, допускается предоставление Продавцом копии сертификата о происхождении Товара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 xml:space="preserve">», заверенной подписью и печатью уполномоченного лица Продавца при условии, если на дату первой поставки Товара Продавцом был предоставлен Покупателю оригинал или нотариально заверенная копия вышеуказанного сертификата.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4.14. В случаях, затрудняющих предоставление Продавцом оригиналов документов предусмотренных подпунктами С) и Е) пункта 4.11. настоящего Договора допускается предоставление Продавцом копий документов, при условии, если они заверены нотариально либо заверены печатью и подписью уполномоченного лица Продавца. В случае заверения подписью и печатью Продавца также необходимо приложить соответствующее письмо Продавца с указанием аргументированных причин невозможности предоставления оригиналов или нотариально заверенных копий вышеуказанных документов, в противном случае Покупатель вправе отказать в приёмке Товара.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4.15.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несёт ответственность, предусмотренную действующим законодательством Республики Казахстан.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4.16. Продавец обязан предоставлять в налоговые органы в порядке и сроки, предусмотренные налоговым законодательством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4.17. В случае,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пунктом 4.16 настоящего Договора, Покупатель по своему усмотрению имеет право приостановления исполнения всех либо части своих обязательств по оплате за </w:t>
      </w:r>
      <w:r w:rsidRPr="00B74936">
        <w:rPr>
          <w:rFonts w:ascii="Times New Roman" w:hAnsi="Times New Roman" w:cs="Times New Roman"/>
          <w:sz w:val="24"/>
          <w:szCs w:val="24"/>
        </w:rPr>
        <w:lastRenderedPageBreak/>
        <w:t>поставленный Товар (оказанную услугу, выполненную работу) до полного и надлежащего исполнения Продавцом налоговых обязательств. При этом,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При этом оплата всей суммы либо её части за поставленный Товар (оказанную услугу, выполненную работу) должна быть осуществлена Покупателем в течение 5 (пяти) операционных дней с даты получения от Продавца вышеуказанного Акта.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4.18. 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утверждённый приказом Министра национальной экономики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от 9 февраля 2017 года №58, Перечень товаров, в отношении которых Республикой Казахстан в соответствии с обязательствами, принятыми в качестве условия присоединения к Всемирной торговой организации, применяются ставки ввозных таможенных пошлин, более низкие по сравнению со ставками пошлин Единого таможенного тарифа Евразийского экономического союза, и размеров таких ставок пошлин, утвержден Решением Совета Евразийской экономической комиссии от 14 октября 2015 г. № 59 (в редакции Решения Совета Евразийской экономической комиссии от 26 января 2018 г. № 18), Продавец обязуется выписать в адрес Покупателя электронный (-</w:t>
      </w:r>
      <w:proofErr w:type="spellStart"/>
      <w:r w:rsidRPr="00B74936">
        <w:rPr>
          <w:rFonts w:ascii="Times New Roman" w:hAnsi="Times New Roman" w:cs="Times New Roman"/>
          <w:sz w:val="24"/>
          <w:szCs w:val="24"/>
        </w:rPr>
        <w:t>ые</w:t>
      </w:r>
      <w:proofErr w:type="spellEnd"/>
      <w:r w:rsidRPr="00B74936">
        <w:rPr>
          <w:rFonts w:ascii="Times New Roman" w:hAnsi="Times New Roman" w:cs="Times New Roman"/>
          <w:sz w:val="24"/>
          <w:szCs w:val="24"/>
        </w:rPr>
        <w:t>) счет-фактуру (-</w:t>
      </w:r>
      <w:proofErr w:type="spellStart"/>
      <w:r w:rsidRPr="00B74936">
        <w:rPr>
          <w:rFonts w:ascii="Times New Roman" w:hAnsi="Times New Roman" w:cs="Times New Roman"/>
          <w:sz w:val="24"/>
          <w:szCs w:val="24"/>
        </w:rPr>
        <w:t>ы</w:t>
      </w:r>
      <w:proofErr w:type="spellEnd"/>
      <w:r w:rsidRPr="00B74936">
        <w:rPr>
          <w:rFonts w:ascii="Times New Roman" w:hAnsi="Times New Roman" w:cs="Times New Roman"/>
          <w:sz w:val="24"/>
          <w:szCs w:val="24"/>
        </w:rPr>
        <w:t xml:space="preserve">) на реализуемый Товар с соблюдением требований правил документооборота счетов-фактур, в соответствии с положениями приказа Первого заместителя </w:t>
      </w:r>
      <w:proofErr w:type="spellStart"/>
      <w:r w:rsidRPr="00B74936">
        <w:rPr>
          <w:rFonts w:ascii="Times New Roman" w:hAnsi="Times New Roman" w:cs="Times New Roman"/>
          <w:sz w:val="24"/>
          <w:szCs w:val="24"/>
        </w:rPr>
        <w:t>Премьер-Министра</w:t>
      </w:r>
      <w:proofErr w:type="spellEnd"/>
      <w:r w:rsidRPr="00B74936">
        <w:rPr>
          <w:rFonts w:ascii="Times New Roman" w:hAnsi="Times New Roman" w:cs="Times New Roman"/>
          <w:sz w:val="24"/>
          <w:szCs w:val="24"/>
        </w:rPr>
        <w:t xml:space="preserve"> Республики Казахстан - Министра финансов Республики Казахстан от 22 апреля 2019 года № 370. а также иными нормативными правовыми актами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регламентирующими данный вид отношений, а в случае утраты силы вышеуказанных нормативов соответственно актуальными актами.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4.19. Продавец несёт ответственность за достоверность и полноту при заполнении, и своевременность при предоставлении Покупателю электронного счёта-фактуры.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4.20. В случае неисполнения Продавцом обязательств, предусмотренных пунктом 4.18. Договора и приёмке Покупателем поставленного Продавцом Товара, Покупатель вправе в соответствии с условиями настоящего Договора, удержать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причинённые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 , а также иными нормативными правовыми актами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регламентирующими данный вид отношений, а в случае утраты силы вышеуказанных нормативов соответственно актуальными актами.</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5. КОЛИЧЕСТВО И КАЧЕСТВО ПОСТАВЛЯЕМОГО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5.1. Качество товара, его комплектность и маркировка должны соответствовать действующим ГОСТ для такого вида товара и/или техническим условиям, указанным в приложении №1 и приложении №2 к настоящему Договору и удостоверяются </w:t>
      </w:r>
      <w:r w:rsidRPr="00B74936">
        <w:rPr>
          <w:rFonts w:ascii="Times New Roman" w:hAnsi="Times New Roman" w:cs="Times New Roman"/>
          <w:sz w:val="24"/>
          <w:szCs w:val="24"/>
        </w:rPr>
        <w:lastRenderedPageBreak/>
        <w:t xml:space="preserve">соответствующими документами завода-изготовителя (сертификат соответствия, паспорт изделия, инструкция по эксплуатации и </w:t>
      </w:r>
      <w:proofErr w:type="spellStart"/>
      <w:r w:rsidRPr="00B74936">
        <w:rPr>
          <w:rFonts w:ascii="Times New Roman" w:hAnsi="Times New Roman" w:cs="Times New Roman"/>
          <w:sz w:val="24"/>
          <w:szCs w:val="24"/>
        </w:rPr>
        <w:t>т.д</w:t>
      </w:r>
      <w:proofErr w:type="spellEnd"/>
      <w:r w:rsidRPr="00B74936">
        <w:rPr>
          <w:rFonts w:ascii="Times New Roman" w:hAnsi="Times New Roman" w:cs="Times New Roman"/>
          <w:sz w:val="24"/>
          <w:szCs w:val="24"/>
        </w:rPr>
        <w:t>). При необходимости, Продавец обязуется предоставить Покупателю государственные стандарты, технические условия поставляемых товаров.</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5.2. Приемка товара по количеству и качеству производится Покупателем на складе Грузополучателя, в течение 5 рабочих дней с даты прибытия партии товара на склад Грузополучателя. В случаях, предусмотренных </w:t>
      </w:r>
      <w:proofErr w:type="spellStart"/>
      <w:r w:rsidRPr="00B74936">
        <w:rPr>
          <w:rFonts w:ascii="Times New Roman" w:hAnsi="Times New Roman" w:cs="Times New Roman"/>
          <w:sz w:val="24"/>
          <w:szCs w:val="24"/>
        </w:rPr>
        <w:t>п.1.2</w:t>
      </w:r>
      <w:proofErr w:type="spellEnd"/>
      <w:r w:rsidRPr="00B74936">
        <w:rPr>
          <w:rFonts w:ascii="Times New Roman" w:hAnsi="Times New Roman" w:cs="Times New Roman"/>
          <w:sz w:val="24"/>
          <w:szCs w:val="24"/>
        </w:rPr>
        <w:t>. настоящего Договора, приемка товара производится по завершении Продавцом монтажных и пуско-наладочных работ. При выявлении несоответствия по количеству и/или качеству поставленного товара против данных, указанных в товаросопроводительных документах, Покупатель приостанавливает приемку товара и извещает об этом Продавца в течение 24 часов с момента выявления несоответствия.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5.3.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3-х дней с даты получения извещения, не считая времени, затраченного на проезд до места приемки.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5.4.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трехдневный срок, не считая времени, затраченного на проезд, не явился в место приемки товара, Покупатель вправе завершить приемку товара в одностороннем порядке либо с участием незаинтересованного лица. При этом, односторонний акт Покупателя либо акт, составленный с участием незаинтересованного лица, являются достаточным основанием для последующего предъявления претензии Продавцу по количеству либо качеству поставленного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5.5. Покупатель в течение 3 (трёх)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5.6. В случае непринятия Продавцом мер по вывозу (замене) Товара в установленный пунктом 5.5. Договора срок, Покупатель обеспечивает последующую сохранность непринятого Товара путём его принятия на безвозмездное ответственное хранение на срок 30 (тридцать) календарных дней, если в вышеуказанный срок Поставщиком также не будет принято мер по вывозу (замене) Товара, Покупатель принимает этот Товар, начиная с 31 дня хранения на возмездное ответственное хранение сроком на 30 календарных дней при этом стоимость услуг такого хранения будет составлять 0,5% от стоимости хранимого Товара за каждый день хранения, которую Поставщик обязуется оплатить на банковские реквизиты Покупателя в соответствии с выставленным Покупателем расчётом. </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5.7.В</w:t>
      </w:r>
      <w:proofErr w:type="spellEnd"/>
      <w:r w:rsidRPr="00B74936">
        <w:rPr>
          <w:rFonts w:ascii="Times New Roman" w:hAnsi="Times New Roman" w:cs="Times New Roman"/>
          <w:sz w:val="24"/>
          <w:szCs w:val="24"/>
        </w:rPr>
        <w:t xml:space="preserve"> случае неоплаты стоимости услуг хранения и/или не вывоза Товара по истечении сроков, предусмотренных в пункте 5.6. Договора, Покупатель по своему выбору производит одно из нижеследующих действий путём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w:t>
      </w:r>
      <w:r w:rsidRPr="00B74936">
        <w:rPr>
          <w:rFonts w:ascii="Times New Roman" w:hAnsi="Times New Roman" w:cs="Times New Roman"/>
          <w:sz w:val="24"/>
          <w:szCs w:val="24"/>
        </w:rPr>
        <w:lastRenderedPageBreak/>
        <w:t>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даёт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6. ОТВЕТСТВЕННОСТЬ СТОРОН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6.1. За нарушение сроков поставки товара, Покупатель вправе предъявить, а Продавец обязан оплатить Покупателю неустойку в размере 1% от стоимости не поставленной в срок партии товара за каждый день просрочки, но не более 20% этой стоимости.</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6.2.В</w:t>
      </w:r>
      <w:proofErr w:type="spellEnd"/>
      <w:r w:rsidRPr="00B74936">
        <w:rPr>
          <w:rFonts w:ascii="Times New Roman" w:hAnsi="Times New Roman" w:cs="Times New Roman"/>
          <w:sz w:val="24"/>
          <w:szCs w:val="24"/>
        </w:rPr>
        <w:t xml:space="preserve"> случае несвоевременной оплаты по вине Покупателя, Продавец вправе предъявить, а Покупатель обязан оплатить Продавцу неустойку, но не убытки в размере 0,5% суммы просроченного платежа за каждый день просрочки, но не более 10% суммы просроченного платежа.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6.3. За не поставку товара, поставку некачественного товара и/или некомплектного товара, Покупатель вправе предъявить, а Продавец обязан оплатить Покупателю штраф в размере 20 % от установленной Договором стоимости не поставленного товара, товара оказавшегося дефектным и/или некомплектным, а также обязуется возместить Покупателю все причиненные этим убытки. </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6.4.В</w:t>
      </w:r>
      <w:proofErr w:type="spellEnd"/>
      <w:r w:rsidRPr="00B74936">
        <w:rPr>
          <w:rFonts w:ascii="Times New Roman" w:hAnsi="Times New Roman" w:cs="Times New Roman"/>
          <w:sz w:val="24"/>
          <w:szCs w:val="24"/>
        </w:rPr>
        <w:t xml:space="preserve"> случае поставки Продавцом Товара, несоответствующего условиям, определенным п. 10.5. настоящего Договора, Покупатель вправе отказаться от принятия товара и/или в одностороннем порядке расторгнуть Договор без возмещения Продавцу каких-либо убытков.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6.5.В</w:t>
      </w:r>
      <w:proofErr w:type="spellEnd"/>
      <w:r w:rsidRPr="00B74936">
        <w:rPr>
          <w:rFonts w:ascii="Times New Roman" w:hAnsi="Times New Roman" w:cs="Times New Roman"/>
          <w:sz w:val="24"/>
          <w:szCs w:val="24"/>
        </w:rPr>
        <w:t xml:space="preserve"> случае поставки Продавцом товара в нарушение собственного обязательства, предусмотренного пунктом 4.3. Договора, Покупатель вправе предъявить, а Продавец обязан оплатить Покупателю штраф в размере 10 % от стоимости поставленной, но не согласованной партии товара.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6.6.В</w:t>
      </w:r>
      <w:proofErr w:type="spellEnd"/>
      <w:r w:rsidRPr="00B74936">
        <w:rPr>
          <w:rFonts w:ascii="Times New Roman" w:hAnsi="Times New Roman" w:cs="Times New Roman"/>
          <w:sz w:val="24"/>
          <w:szCs w:val="24"/>
        </w:rPr>
        <w:t xml:space="preserve"> случае поставки Продавцом товара в нарушение собственного обязательства, предусмотренного пунктом 4.11. Договора, Покупатель вправе предъявить, 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4.11.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6.7. Предусмотренные настоящим разделом штрафные санкции носят претензионный характер и начисляются 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 вне зависимости от даты предъявления такой претензии; в бухгалтерском учете штрафные санкции отражаются после добровольного их погашения второй Стороной либо после вступления в законную силу соответствующего судебного акта, также отражаются они и в целях исчисления налоговой базы.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6.8. В случае установления Покупателем факта признания Продавца уполномоченными государственными органами </w:t>
      </w:r>
      <w:proofErr w:type="spellStart"/>
      <w:r w:rsidRPr="00B74936">
        <w:rPr>
          <w:rFonts w:ascii="Times New Roman" w:hAnsi="Times New Roman" w:cs="Times New Roman"/>
          <w:sz w:val="24"/>
          <w:szCs w:val="24"/>
        </w:rPr>
        <w:t>лжепредприятием</w:t>
      </w:r>
      <w:proofErr w:type="spellEnd"/>
      <w:r w:rsidRPr="00B74936">
        <w:rPr>
          <w:rFonts w:ascii="Times New Roman" w:hAnsi="Times New Roman" w:cs="Times New Roman"/>
          <w:sz w:val="24"/>
          <w:szCs w:val="24"/>
        </w:rPr>
        <w:t xml:space="preserve">, банкротом, бездействующим или если его регистрация признана недействительной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w:t>
      </w:r>
      <w:r w:rsidRPr="00B74936">
        <w:rPr>
          <w:rFonts w:ascii="Times New Roman" w:hAnsi="Times New Roman" w:cs="Times New Roman"/>
          <w:sz w:val="24"/>
          <w:szCs w:val="24"/>
        </w:rPr>
        <w:lastRenderedPageBreak/>
        <w:t>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6.9. В случае,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порядке. При этом 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(Данный пункт подлежит включению при условии суммы договора свыше 50 000 000 (пятьдесят миллионов) тенге).</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7. КОНФИДЕНЦИАЛЬНОСТЬ</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7.1. Стороны гарантируют конфиденциальность, не разглашение третьим лицам всей полученной друг от друга информации и/или документации по настоящему Договору, за исключением случаев, когда предоставление такой информации и/или документации обязательно для Сторон в соответствии с условиями настоящего Договора и/или действующим законодательством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7.2. В случае нарушения любой из Сторон обязательства, предусмотренного </w:t>
      </w:r>
      <w:proofErr w:type="spellStart"/>
      <w:r w:rsidRPr="00B74936">
        <w:rPr>
          <w:rFonts w:ascii="Times New Roman" w:hAnsi="Times New Roman" w:cs="Times New Roman"/>
          <w:sz w:val="24"/>
          <w:szCs w:val="24"/>
        </w:rPr>
        <w:t>п.7.1</w:t>
      </w:r>
      <w:proofErr w:type="spellEnd"/>
      <w:r w:rsidRPr="00B74936">
        <w:rPr>
          <w:rFonts w:ascii="Times New Roman" w:hAnsi="Times New Roman" w:cs="Times New Roman"/>
          <w:sz w:val="24"/>
          <w:szCs w:val="24"/>
        </w:rPr>
        <w:t>. Договора, виновная Сторона обязуется возместить другой Стороне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8. РАССМОТРЕНИЕ СПОРОВ</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8.1. Все споры, которые могут возникнуть при исполнении настоящего Договора Стороны разрешают путем переговоров. Досудебный (претензионный) порядок разрешения споров обязателен для Сторон. Срок рассмотрения претензий 30 рабочих дней с момента ее получения.</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8.2.В</w:t>
      </w:r>
      <w:proofErr w:type="spellEnd"/>
      <w:r w:rsidRPr="00B74936">
        <w:rPr>
          <w:rFonts w:ascii="Times New Roman" w:hAnsi="Times New Roman" w:cs="Times New Roman"/>
          <w:sz w:val="24"/>
          <w:szCs w:val="24"/>
        </w:rPr>
        <w:t xml:space="preserve"> случае не урегулирования спора, он передается на рассмотрение в судебные органы по месту нахождения Покупателя в соответствии с законодательством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9. ФОРС-МАЖОР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9.1. В случае наступления после заключения Сторонами настоящего Договора обстоятельств, при которых объективно невозможно для Стороны исполнить настоящий Договор по независящим от ее воли причинам (обстоятельства форс-мажор), срок исполнения обязательств по настоящему Договору отодвигается соразмерно времени, в течение которого такие обстоятельства действуют, но не более 45 дней. В противном случае любая из Сторон имеет право расторгнуть Договор, предварительно письменно уведомив об этом другую сторону.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9.2. Документами, подтверждающими факт свершения обстоятельств форс-мажор, являются соответствующие документы (свидетельства, справки и т.п.), выданные Уполномоченным государственным органом Республики Казахстан. Сторона, исполнение обязательств которой препятствуют обстоятельства форс-мажор, обязана в течение 10 календарных дней с момента свершения таких обстоятельств предоставить такие документы другой стороне. Несвоевременное уведомление о наступлении обстоятельств форс-мажора и/или несвоевременное предоставление (</w:t>
      </w:r>
      <w:proofErr w:type="spellStart"/>
      <w:r w:rsidRPr="00B74936">
        <w:rPr>
          <w:rFonts w:ascii="Times New Roman" w:hAnsi="Times New Roman" w:cs="Times New Roman"/>
          <w:sz w:val="24"/>
          <w:szCs w:val="24"/>
        </w:rPr>
        <w:t>непредоставление</w:t>
      </w:r>
      <w:proofErr w:type="spellEnd"/>
      <w:r w:rsidRPr="00B74936">
        <w:rPr>
          <w:rFonts w:ascii="Times New Roman" w:hAnsi="Times New Roman" w:cs="Times New Roman"/>
          <w:sz w:val="24"/>
          <w:szCs w:val="24"/>
        </w:rPr>
        <w:t>) документа, выданного Уполномоченным государственным органом Республики Казахстан и подтверждающего факт наступления форс-мажора, лишает сторону права ссылаться на любое обстоятельство форс-мажор как на основание, освобождающее от ответственности за неисполнение своих обязательств по Договору.</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10. ОСОБЫЕ УСЛОВИЯ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10.1. Все дополнения и приложения к Договору действительны лишь при условии, что они совершены в письменной форме, подписаны уполномоченными на то лицами и скреплены печатями обоих Сторон.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10.2.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B74936">
        <w:rPr>
          <w:rFonts w:ascii="Times New Roman" w:hAnsi="Times New Roman" w:cs="Times New Roman"/>
          <w:sz w:val="24"/>
          <w:szCs w:val="24"/>
        </w:rPr>
        <w:t>аффилированному</w:t>
      </w:r>
      <w:proofErr w:type="spellEnd"/>
      <w:r w:rsidRPr="00B74936">
        <w:rPr>
          <w:rFonts w:ascii="Times New Roman" w:hAnsi="Times New Roman" w:cs="Times New Roman"/>
          <w:sz w:val="24"/>
          <w:szCs w:val="24"/>
        </w:rPr>
        <w:t xml:space="preserve"> лицу (</w:t>
      </w:r>
      <w:proofErr w:type="spellStart"/>
      <w:r w:rsidRPr="00B74936">
        <w:rPr>
          <w:rFonts w:ascii="Times New Roman" w:hAnsi="Times New Roman" w:cs="Times New Roman"/>
          <w:sz w:val="24"/>
          <w:szCs w:val="24"/>
        </w:rPr>
        <w:t>аффилированным</w:t>
      </w:r>
      <w:proofErr w:type="spellEnd"/>
      <w:r w:rsidRPr="00B74936">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10.3.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Об одностороннем отказе от исполнения настоящего Договора, Покупатель письменно уведомляет Продавца.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10.4. Продавец не вправе передавать свои права и/или обязательства по настоящему Договору третьим лицам без письменного согласия на то Покупателя.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10.5. Продавец гарантирует, что поставляемый по договору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-является новым, (товар на момент поставки по договору не бывший в эксплуатации, не имеющий в составе восстановленных или бывших в эксплуатации деталей или узлов), находящемся на хранении не более половины срока хранения, предусмотренного для данного вида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10.6. С момента подписания Договора все предыдущие устные или письменные договоренности Сторон в отношении предмета и условий настоящего договора теряют свою силу.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10.7. Факсимильные (сканированные) копии Договора, приложений и дополнений к Договору имеют юридическую силу. Сторона, направившая по факсу какой-либо из вышеназванных документов, обязана в течение последующих 5 (пяти) дней направить оригинал соответствующего документа другой стороне.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10.8. Продавец гарантирует, что поставляемый Покупателю по настоящему Договору товар, если он произведен за пределами Республики Казахстан,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10.9.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и в отношении Товара у Продавца имеется необходимый документ, разрешающий его применение на территории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Покупатель вправе требовать от Продавца вышеуказанный документ (если такой документ не был представлен вместе с поставляемым Товаром) в любое время вне 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10.10. Взаимоотношения Сторон, не урегулированные условиями Договора, регламентируются законодательством Республики Казахстан.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10.11. Договор составлен в 3 (трех) экземплярах на русском и казахском языке, имеющих одинаковую юридическую силу, </w:t>
      </w:r>
      <w:proofErr w:type="spellStart"/>
      <w:r w:rsidRPr="00B74936">
        <w:rPr>
          <w:rFonts w:ascii="Times New Roman" w:hAnsi="Times New Roman" w:cs="Times New Roman"/>
          <w:sz w:val="24"/>
          <w:szCs w:val="24"/>
        </w:rPr>
        <w:t>изкоторых</w:t>
      </w:r>
      <w:proofErr w:type="spellEnd"/>
      <w:r w:rsidRPr="00B74936">
        <w:rPr>
          <w:rFonts w:ascii="Times New Roman" w:hAnsi="Times New Roman" w:cs="Times New Roman"/>
          <w:sz w:val="24"/>
          <w:szCs w:val="24"/>
        </w:rPr>
        <w:t xml:space="preserve"> два экземпляра передаются Покупателю, один Продавцу. В случае разночтения текстов приоритет имеет текст на русском языке.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10.12. Продавец предоставляет Покупателю гарантию на поставляемый товар. Гарантийный срок эксплуатации товара один год с момента приемки Товара Покупателем.</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30 календарных дней с момента получения соответствующего требования Покупателя. В случае не устранения выявленных дефектов в товаре в срок, Покупатель вправе привлечь третью сторону для устранения таких недостатков, при этом Продавец возмещает все расходы Покупателя, связанные с привлечением третьей стороны в течение 20 календарных дней с момента получения соответствующего требования Покупателя.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10.13. В случае ненадлежащего исполнения Продавцом любого из обязательств по настоящему Договору (нарушение срока поставки и/или поставки некачественного Товара) и/или по другим, заключенным между Сторонами Договорам, Продавец предоставляет право Покупателю произвести зачет начисленной неустойки (пени, штраф, убытков) из суммы, подлежащей к оплате за поставленный Товар. Неустойка за просрочку платежа по Договору на эту сумму Продавцом не начисляется. При этом Покупатель незамедлительно направляет Продавцу уведомление (заявление) о нарушенном обязательстве Продавцом и произведенном зачете начисленной неустойки (пеня, штраф) из суммы, подлежащей к оплате за поставленный Товар. Зачет производится до истечения срока, указанного в </w:t>
      </w:r>
      <w:proofErr w:type="spellStart"/>
      <w:r w:rsidRPr="00B74936">
        <w:rPr>
          <w:rFonts w:ascii="Times New Roman" w:hAnsi="Times New Roman" w:cs="Times New Roman"/>
          <w:sz w:val="24"/>
          <w:szCs w:val="24"/>
        </w:rPr>
        <w:t>п.8.1</w:t>
      </w:r>
      <w:proofErr w:type="spellEnd"/>
      <w:r w:rsidRPr="00B74936">
        <w:rPr>
          <w:rFonts w:ascii="Times New Roman" w:hAnsi="Times New Roman" w:cs="Times New Roman"/>
          <w:sz w:val="24"/>
          <w:szCs w:val="24"/>
        </w:rPr>
        <w:t>.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10.14. Наряду с положениями предусмотренными настоящим Договором оплата стоимости Товара, а в отдельных случаях предусмотренных условиями настоящего Договора оплата стоимости Работ осуществляется Покупателем в пользу Продавца только при условии предоставления Продавцом в полном объёме и надлежащим образом оформленных документов, предусмотренных условиями Договора включая, но не ограничиваясь, соответствующей накладной с визой материально-ответственного лица склада Покупателя или иного документа, подтверждающего факт исполнения обязательства Продавцом по Договору, счёта-фактуры, соответствующего Акта осмотра экспертами приемки Товара, подписанного обеими Сторонами, а также иной </w:t>
      </w:r>
      <w:r w:rsidRPr="00B74936">
        <w:rPr>
          <w:rFonts w:ascii="Times New Roman" w:hAnsi="Times New Roman" w:cs="Times New Roman"/>
          <w:sz w:val="24"/>
          <w:szCs w:val="24"/>
        </w:rPr>
        <w:lastRenderedPageBreak/>
        <w:t>сопроводительной документации, предусмотренной условиями Договора. В случае не предоставления Продавцом одного или нескольких документов, предусмотренных соответствующим Договором, оплата по нему соразмерно отодвигается, и её срок начинает исчисляться со дня предоставления в полном объёме и надлежащим образом оформленных документов.</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 xml:space="preserve">11. </w:t>
      </w:r>
      <w:proofErr w:type="spellStart"/>
      <w:r w:rsidRPr="00B74936">
        <w:rPr>
          <w:rFonts w:ascii="Times New Roman" w:hAnsi="Times New Roman" w:cs="Times New Roman"/>
          <w:b/>
          <w:sz w:val="24"/>
          <w:szCs w:val="24"/>
        </w:rPr>
        <w:t>Антикоррупционная</w:t>
      </w:r>
      <w:proofErr w:type="spellEnd"/>
      <w:r w:rsidRPr="00B74936">
        <w:rPr>
          <w:rFonts w:ascii="Times New Roman" w:hAnsi="Times New Roman" w:cs="Times New Roman"/>
          <w:b/>
          <w:sz w:val="24"/>
          <w:szCs w:val="24"/>
        </w:rPr>
        <w:t xml:space="preserve"> оговорка (положения о противодействии взяточничеству и коррупции)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11.1 Каждая Сторона (данный термин для целей настоящих положений включает всех работников, агентов, представителей, </w:t>
      </w:r>
      <w:proofErr w:type="spellStart"/>
      <w:r w:rsidRPr="00B74936">
        <w:rPr>
          <w:rFonts w:ascii="Times New Roman" w:hAnsi="Times New Roman" w:cs="Times New Roman"/>
          <w:sz w:val="24"/>
          <w:szCs w:val="24"/>
        </w:rPr>
        <w:t>аффилированных</w:t>
      </w:r>
      <w:proofErr w:type="spellEnd"/>
      <w:r w:rsidRPr="00B74936">
        <w:rPr>
          <w:rFonts w:ascii="Times New Roman" w:hAnsi="Times New Roman" w:cs="Times New Roman"/>
          <w:sz w:val="24"/>
          <w:szCs w:val="24"/>
        </w:rPr>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 выгоды,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B74936">
        <w:rPr>
          <w:rFonts w:ascii="Times New Roman" w:hAnsi="Times New Roman" w:cs="Times New Roman"/>
          <w:sz w:val="24"/>
          <w:szCs w:val="24"/>
        </w:rPr>
        <w:t>аффилированным</w:t>
      </w:r>
      <w:proofErr w:type="spellEnd"/>
      <w:r w:rsidRPr="00B74936">
        <w:rPr>
          <w:rFonts w:ascii="Times New Roman" w:hAnsi="Times New Roman" w:cs="Times New Roman"/>
          <w:sz w:val="24"/>
          <w:szCs w:val="24"/>
        </w:rPr>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11.2 Каждая Сторона заявляет и гарантирует другой Стороне, что до даты настоящего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11.5 Стороны соглашаются с тем, что их бухгалтерская документация должна точно отражать все платежи, осуществляемые по настоящему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11.6 Если одной из Сторон станет известно о фактическом или предположительном нарушении ею какого-либо из настоящих положений о противодействии взяточничеству и коррупции, она должна немедленно поставить об</w:t>
      </w:r>
      <w:r w:rsidRPr="00B74936">
        <w:rPr>
          <w:rFonts w:ascii="Times New Roman" w:hAnsi="Times New Roman" w:cs="Times New Roman"/>
          <w:sz w:val="24"/>
          <w:szCs w:val="24"/>
        </w:rPr>
        <w:tab/>
        <w:t>этом в известность другую Сторону и оказать ей содействие в расследовании, проводимому по данному делу.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11.7 Стороны вправе разработать для своих сотрудников и следовать политикам</w:t>
      </w:r>
      <w:r w:rsidRPr="00B74936">
        <w:rPr>
          <w:rFonts w:ascii="Times New Roman" w:hAnsi="Times New Roman" w:cs="Times New Roman"/>
          <w:sz w:val="24"/>
          <w:szCs w:val="24"/>
        </w:rPr>
        <w:tab/>
        <w:t>и процедурам по борьбе с коррупцией, необходимым для предотвращения фактов взяточничества или попыток дачи взяток.</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11.9</w:t>
      </w:r>
      <w:r w:rsidRPr="00B74936">
        <w:rPr>
          <w:rFonts w:ascii="Times New Roman" w:hAnsi="Times New Roman" w:cs="Times New Roman"/>
          <w:sz w:val="24"/>
          <w:szCs w:val="24"/>
        </w:rPr>
        <w:tab/>
        <w:t xml:space="preserve">Стороны соглашаются, что в дополнение к правам на расторжение (отказ от исполнения), предусмотренным другими положениями настоящего Договора, не нарушающая Сторона имеет право немедленного расторгнуть (отказаться от исполнения) настоящий Договор в случае нарушения другой Стороной настоящих положений о </w:t>
      </w:r>
      <w:r w:rsidRPr="00B74936">
        <w:rPr>
          <w:rFonts w:ascii="Times New Roman" w:hAnsi="Times New Roman" w:cs="Times New Roman"/>
          <w:sz w:val="24"/>
          <w:szCs w:val="24"/>
        </w:rPr>
        <w:lastRenderedPageBreak/>
        <w:t>противодействии взяточничеству и коррупции, и при этом другая Сторона не вправе требовать какие - 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11.10.</w:t>
      </w:r>
      <w:r w:rsidRPr="00B74936">
        <w:rPr>
          <w:rFonts w:ascii="Times New Roman" w:hAnsi="Times New Roman" w:cs="Times New Roman"/>
          <w:sz w:val="24"/>
          <w:szCs w:val="24"/>
        </w:rPr>
        <w:tab/>
        <w:t>Каждая из Сторон освобождается от обязательств по осуществлению какого - 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12. СРОК ДЕЙСТВИЯ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12.1. Настоящий Договор вступает в силу с даты его подписания обеими Сторонами и действует в части поставки Продавцом товара до </w:t>
      </w:r>
      <w:proofErr w:type="spellStart"/>
      <w:r w:rsidRPr="00B74936">
        <w:rPr>
          <w:rFonts w:ascii="Times New Roman" w:hAnsi="Times New Roman" w:cs="Times New Roman"/>
          <w:sz w:val="24"/>
          <w:szCs w:val="24"/>
        </w:rPr>
        <w:t>__________г</w:t>
      </w:r>
      <w:proofErr w:type="spellEnd"/>
      <w:r w:rsidRPr="00B74936">
        <w:rPr>
          <w:rFonts w:ascii="Times New Roman" w:hAnsi="Times New Roman" w:cs="Times New Roman"/>
          <w:sz w:val="24"/>
          <w:szCs w:val="24"/>
        </w:rPr>
        <w:t xml:space="preserve">., а в части взаиморасчетов до полного их исполнения. </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13. ЮРИДИЧЕСКИЕ АДРЕСА, РЕКВИЗИТЫ СТОРОН:</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Покупатель:</w:t>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__________________________</w:t>
      </w:r>
    </w:p>
    <w:p w:rsidR="00B74936" w:rsidRPr="00B74936" w:rsidRDefault="00B74936" w:rsidP="00B74936">
      <w:pPr>
        <w:ind w:left="6372" w:firstLine="708"/>
        <w:contextualSpacing/>
        <w:jc w:val="both"/>
        <w:rPr>
          <w:rFonts w:ascii="Times New Roman" w:hAnsi="Times New Roman" w:cs="Times New Roman"/>
          <w:sz w:val="24"/>
          <w:szCs w:val="24"/>
        </w:rPr>
      </w:pPr>
      <w:r w:rsidRPr="00B74936">
        <w:rPr>
          <w:rFonts w:ascii="Times New Roman" w:hAnsi="Times New Roman" w:cs="Times New Roman"/>
          <w:sz w:val="24"/>
          <w:szCs w:val="24"/>
        </w:rPr>
        <w:t>м.п.</w:t>
      </w: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Продавец:</w:t>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__________________________</w:t>
      </w:r>
    </w:p>
    <w:p w:rsidR="00B74936" w:rsidRPr="00B74936" w:rsidRDefault="00B74936" w:rsidP="00B74936">
      <w:pPr>
        <w:ind w:left="6372" w:firstLine="708"/>
        <w:contextualSpacing/>
        <w:jc w:val="both"/>
        <w:rPr>
          <w:rFonts w:ascii="Times New Roman" w:hAnsi="Times New Roman" w:cs="Times New Roman"/>
          <w:sz w:val="24"/>
          <w:szCs w:val="24"/>
        </w:rPr>
      </w:pPr>
      <w:r w:rsidRPr="00B74936">
        <w:rPr>
          <w:rFonts w:ascii="Times New Roman" w:hAnsi="Times New Roman" w:cs="Times New Roman"/>
          <w:sz w:val="24"/>
          <w:szCs w:val="24"/>
        </w:rPr>
        <w:t>м.п.</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Ответственное лицо по Договору (указать данные должностного лица):</w:t>
      </w: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eastAsia="DejaVu Sans" w:hAnsi="Times New Roman" w:cs="Times New Roman"/>
          <w:b/>
          <w:color w:val="00000A"/>
          <w:sz w:val="24"/>
          <w:szCs w:val="24"/>
          <w:lang w:eastAsia="zh-CN" w:bidi="hi-IN"/>
        </w:rPr>
      </w:pPr>
      <w:r w:rsidRPr="00B74936">
        <w:rPr>
          <w:rFonts w:ascii="Times New Roman" w:hAnsi="Times New Roman" w:cs="Times New Roman"/>
          <w:b/>
          <w:sz w:val="24"/>
          <w:szCs w:val="24"/>
        </w:rPr>
        <w:br w:type="page"/>
      </w:r>
    </w:p>
    <w:p w:rsidR="00B74936" w:rsidRPr="00B74936" w:rsidRDefault="00B74936" w:rsidP="00B74936">
      <w:pPr>
        <w:pStyle w:val="a5"/>
        <w:jc w:val="right"/>
        <w:rPr>
          <w:rFonts w:ascii="Times New Roman" w:hAnsi="Times New Roman"/>
          <w:b/>
          <w:sz w:val="24"/>
          <w:szCs w:val="24"/>
        </w:rPr>
      </w:pPr>
      <w:r w:rsidRPr="00B74936">
        <w:rPr>
          <w:rFonts w:ascii="Times New Roman" w:hAnsi="Times New Roman"/>
          <w:b/>
          <w:sz w:val="24"/>
          <w:szCs w:val="24"/>
        </w:rPr>
        <w:lastRenderedPageBreak/>
        <w:t xml:space="preserve">Приложение № 1  </w:t>
      </w:r>
    </w:p>
    <w:p w:rsidR="00B74936" w:rsidRPr="00B74936" w:rsidRDefault="00B74936" w:rsidP="00B74936">
      <w:pPr>
        <w:pStyle w:val="a5"/>
        <w:jc w:val="right"/>
        <w:rPr>
          <w:rFonts w:ascii="Times New Roman" w:hAnsi="Times New Roman"/>
          <w:b/>
          <w:sz w:val="24"/>
          <w:szCs w:val="24"/>
        </w:rPr>
      </w:pPr>
      <w:r w:rsidRPr="00B74936">
        <w:rPr>
          <w:rFonts w:ascii="Times New Roman" w:hAnsi="Times New Roman"/>
          <w:b/>
          <w:sz w:val="24"/>
          <w:szCs w:val="24"/>
        </w:rPr>
        <w:t>к Договору №</w:t>
      </w:r>
      <w:proofErr w:type="spellStart"/>
      <w:r w:rsidRPr="00B74936">
        <w:rPr>
          <w:rFonts w:ascii="Times New Roman" w:hAnsi="Times New Roman"/>
          <w:b/>
          <w:sz w:val="24"/>
          <w:szCs w:val="24"/>
        </w:rPr>
        <w:t>_____-ю</w:t>
      </w:r>
      <w:proofErr w:type="spellEnd"/>
    </w:p>
    <w:p w:rsidR="00B74936" w:rsidRPr="00B74936" w:rsidRDefault="00B74936" w:rsidP="00B74936">
      <w:pPr>
        <w:pStyle w:val="a5"/>
        <w:jc w:val="right"/>
        <w:rPr>
          <w:rFonts w:ascii="Times New Roman" w:hAnsi="Times New Roman"/>
          <w:b/>
          <w:sz w:val="24"/>
          <w:szCs w:val="24"/>
        </w:rPr>
      </w:pP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t xml:space="preserve">от «____» </w:t>
      </w:r>
      <w:proofErr w:type="spellStart"/>
      <w:r w:rsidRPr="00B74936">
        <w:rPr>
          <w:rFonts w:ascii="Times New Roman" w:hAnsi="Times New Roman"/>
          <w:b/>
          <w:sz w:val="24"/>
          <w:szCs w:val="24"/>
        </w:rPr>
        <w:t>__________20___г</w:t>
      </w:r>
      <w:proofErr w:type="spellEnd"/>
      <w:r w:rsidRPr="00B74936">
        <w:rPr>
          <w:rFonts w:ascii="Times New Roman" w:hAnsi="Times New Roman"/>
          <w:b/>
          <w:sz w:val="24"/>
          <w:szCs w:val="24"/>
        </w:rPr>
        <w:t>.</w:t>
      </w:r>
    </w:p>
    <w:p w:rsidR="00B74936" w:rsidRPr="00B74936" w:rsidRDefault="00B74936" w:rsidP="00B74936">
      <w:pPr>
        <w:tabs>
          <w:tab w:val="left" w:pos="941"/>
        </w:tabs>
        <w:ind w:left="180" w:hanging="180"/>
        <w:rPr>
          <w:rFonts w:ascii="Times New Roman" w:hAnsi="Times New Roman" w:cs="Times New Roman"/>
          <w:b/>
          <w:i/>
          <w:sz w:val="24"/>
          <w:szCs w:val="24"/>
        </w:rPr>
      </w:pPr>
    </w:p>
    <w:p w:rsidR="00B74936" w:rsidRPr="00B74936" w:rsidRDefault="00B74936" w:rsidP="00B74936">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3225"/>
        </w:tabs>
        <w:ind w:left="426"/>
      </w:pPr>
      <w:r w:rsidRPr="00B74936">
        <w:t>Перечень закупаемых Товаров:</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9"/>
        <w:gridCol w:w="1851"/>
        <w:gridCol w:w="3181"/>
        <w:gridCol w:w="733"/>
        <w:gridCol w:w="771"/>
        <w:gridCol w:w="1245"/>
        <w:gridCol w:w="1275"/>
      </w:tblGrid>
      <w:tr w:rsidR="00B74936" w:rsidRPr="00B74936" w:rsidTr="000201FD">
        <w:trPr>
          <w:trHeight w:val="627"/>
          <w:jc w:val="center"/>
        </w:trPr>
        <w:tc>
          <w:tcPr>
            <w:tcW w:w="531"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w:t>
            </w:r>
            <w:proofErr w:type="spellStart"/>
            <w:r w:rsidRPr="00B74936">
              <w:rPr>
                <w:rFonts w:ascii="Times New Roman" w:hAnsi="Times New Roman"/>
                <w:sz w:val="24"/>
                <w:szCs w:val="24"/>
              </w:rPr>
              <w:t>п</w:t>
            </w:r>
            <w:proofErr w:type="spellEnd"/>
            <w:r w:rsidRPr="00B74936">
              <w:rPr>
                <w:rFonts w:ascii="Times New Roman" w:hAnsi="Times New Roman"/>
                <w:sz w:val="24"/>
                <w:szCs w:val="24"/>
              </w:rPr>
              <w:t>/</w:t>
            </w:r>
            <w:proofErr w:type="spellStart"/>
            <w:r w:rsidRPr="00B74936">
              <w:rPr>
                <w:rFonts w:ascii="Times New Roman" w:hAnsi="Times New Roman"/>
                <w:sz w:val="24"/>
                <w:szCs w:val="24"/>
              </w:rPr>
              <w:t>п</w:t>
            </w:r>
            <w:proofErr w:type="spellEnd"/>
          </w:p>
        </w:tc>
        <w:tc>
          <w:tcPr>
            <w:tcW w:w="1851"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Наименование</w:t>
            </w:r>
          </w:p>
        </w:tc>
        <w:tc>
          <w:tcPr>
            <w:tcW w:w="3181"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Комплектация</w:t>
            </w:r>
          </w:p>
        </w:tc>
        <w:tc>
          <w:tcPr>
            <w:tcW w:w="733"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Ед.</w:t>
            </w:r>
          </w:p>
          <w:p w:rsidR="00B74936" w:rsidRPr="00B74936" w:rsidRDefault="00B74936" w:rsidP="000201FD">
            <w:pPr>
              <w:pStyle w:val="a5"/>
              <w:jc w:val="center"/>
              <w:rPr>
                <w:rFonts w:ascii="Times New Roman" w:hAnsi="Times New Roman"/>
                <w:sz w:val="24"/>
                <w:szCs w:val="24"/>
              </w:rPr>
            </w:pPr>
            <w:proofErr w:type="spellStart"/>
            <w:r w:rsidRPr="00B74936">
              <w:rPr>
                <w:rFonts w:ascii="Times New Roman" w:hAnsi="Times New Roman"/>
                <w:sz w:val="24"/>
                <w:szCs w:val="24"/>
              </w:rPr>
              <w:t>изм</w:t>
            </w:r>
            <w:proofErr w:type="spellEnd"/>
            <w:r w:rsidRPr="00B74936">
              <w:rPr>
                <w:rFonts w:ascii="Times New Roman" w:hAnsi="Times New Roman"/>
                <w:sz w:val="24"/>
                <w:szCs w:val="24"/>
              </w:rPr>
              <w:t>.</w:t>
            </w:r>
          </w:p>
        </w:tc>
        <w:tc>
          <w:tcPr>
            <w:tcW w:w="771" w:type="dxa"/>
            <w:shd w:val="clear" w:color="auto" w:fill="auto"/>
            <w:noWrap/>
            <w:vAlign w:val="center"/>
          </w:tcPr>
          <w:p w:rsidR="00B74936" w:rsidRPr="00B74936" w:rsidRDefault="00B74936" w:rsidP="000201FD">
            <w:pPr>
              <w:pStyle w:val="a5"/>
              <w:jc w:val="center"/>
              <w:rPr>
                <w:rFonts w:ascii="Times New Roman" w:hAnsi="Times New Roman"/>
                <w:sz w:val="24"/>
                <w:szCs w:val="24"/>
              </w:rPr>
            </w:pPr>
            <w:proofErr w:type="spellStart"/>
            <w:r w:rsidRPr="00B74936">
              <w:rPr>
                <w:rFonts w:ascii="Times New Roman" w:hAnsi="Times New Roman"/>
                <w:sz w:val="24"/>
                <w:szCs w:val="24"/>
              </w:rPr>
              <w:t>К-во</w:t>
            </w:r>
            <w:proofErr w:type="spellEnd"/>
            <w:r w:rsidRPr="00B74936">
              <w:rPr>
                <w:rFonts w:ascii="Times New Roman" w:hAnsi="Times New Roman"/>
                <w:sz w:val="24"/>
                <w:szCs w:val="24"/>
              </w:rPr>
              <w:t>.</w:t>
            </w:r>
          </w:p>
        </w:tc>
        <w:tc>
          <w:tcPr>
            <w:tcW w:w="1245"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Цена, за ед. с НДС 12%, тенге</w:t>
            </w:r>
          </w:p>
        </w:tc>
        <w:tc>
          <w:tcPr>
            <w:tcW w:w="1275"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Сумма, с НДС 12%, тенге</w:t>
            </w:r>
          </w:p>
        </w:tc>
      </w:tr>
      <w:tr w:rsidR="00B74936" w:rsidRPr="00B74936" w:rsidTr="000201FD">
        <w:trPr>
          <w:trHeight w:val="1940"/>
          <w:jc w:val="center"/>
        </w:trPr>
        <w:tc>
          <w:tcPr>
            <w:tcW w:w="531" w:type="dxa"/>
            <w:shd w:val="clear" w:color="auto" w:fill="auto"/>
            <w:noWrap/>
            <w:vAlign w:val="center"/>
          </w:tcPr>
          <w:p w:rsidR="00B74936" w:rsidRPr="00B74936" w:rsidRDefault="00B74936" w:rsidP="000201FD">
            <w:pPr>
              <w:pStyle w:val="a5"/>
              <w:rPr>
                <w:rFonts w:ascii="Times New Roman" w:hAnsi="Times New Roman"/>
                <w:sz w:val="24"/>
                <w:szCs w:val="24"/>
              </w:rPr>
            </w:pPr>
            <w:r w:rsidRPr="00B74936">
              <w:rPr>
                <w:rFonts w:ascii="Times New Roman" w:hAnsi="Times New Roman"/>
                <w:sz w:val="24"/>
                <w:szCs w:val="24"/>
              </w:rPr>
              <w:t>1</w:t>
            </w:r>
          </w:p>
        </w:tc>
        <w:tc>
          <w:tcPr>
            <w:tcW w:w="1851" w:type="dxa"/>
            <w:shd w:val="clear" w:color="auto" w:fill="auto"/>
            <w:noWrap/>
            <w:vAlign w:val="center"/>
          </w:tcPr>
          <w:p w:rsidR="00B74936" w:rsidRPr="00B74936" w:rsidRDefault="00B74936" w:rsidP="000201FD">
            <w:pPr>
              <w:pStyle w:val="a5"/>
              <w:rPr>
                <w:rFonts w:ascii="Times New Roman" w:hAnsi="Times New Roman"/>
                <w:sz w:val="24"/>
                <w:szCs w:val="24"/>
              </w:rPr>
            </w:pPr>
          </w:p>
        </w:tc>
        <w:tc>
          <w:tcPr>
            <w:tcW w:w="3181" w:type="dxa"/>
            <w:shd w:val="clear" w:color="auto" w:fill="auto"/>
            <w:noWrap/>
            <w:vAlign w:val="center"/>
          </w:tcPr>
          <w:p w:rsidR="00B74936" w:rsidRPr="00B74936" w:rsidRDefault="00B74936" w:rsidP="000201FD">
            <w:pPr>
              <w:pStyle w:val="a5"/>
              <w:rPr>
                <w:rFonts w:ascii="Times New Roman" w:hAnsi="Times New Roman"/>
                <w:sz w:val="24"/>
                <w:szCs w:val="24"/>
              </w:rPr>
            </w:pPr>
          </w:p>
        </w:tc>
        <w:tc>
          <w:tcPr>
            <w:tcW w:w="733" w:type="dxa"/>
            <w:shd w:val="clear" w:color="auto" w:fill="auto"/>
            <w:noWrap/>
            <w:vAlign w:val="center"/>
          </w:tcPr>
          <w:p w:rsidR="00B74936" w:rsidRPr="00B74936" w:rsidRDefault="00B74936" w:rsidP="000201FD">
            <w:pPr>
              <w:pStyle w:val="a5"/>
              <w:jc w:val="center"/>
              <w:rPr>
                <w:rFonts w:ascii="Times New Roman" w:hAnsi="Times New Roman"/>
                <w:sz w:val="24"/>
                <w:szCs w:val="24"/>
              </w:rPr>
            </w:pPr>
          </w:p>
        </w:tc>
        <w:tc>
          <w:tcPr>
            <w:tcW w:w="771" w:type="dxa"/>
            <w:shd w:val="clear" w:color="auto" w:fill="auto"/>
            <w:noWrap/>
            <w:vAlign w:val="center"/>
          </w:tcPr>
          <w:p w:rsidR="00B74936" w:rsidRPr="00B74936" w:rsidRDefault="00B74936" w:rsidP="000201FD">
            <w:pPr>
              <w:pStyle w:val="a5"/>
              <w:jc w:val="center"/>
              <w:rPr>
                <w:rFonts w:ascii="Times New Roman" w:hAnsi="Times New Roman"/>
                <w:sz w:val="24"/>
                <w:szCs w:val="24"/>
              </w:rPr>
            </w:pPr>
          </w:p>
        </w:tc>
        <w:tc>
          <w:tcPr>
            <w:tcW w:w="1245" w:type="dxa"/>
            <w:shd w:val="clear" w:color="auto" w:fill="auto"/>
            <w:noWrap/>
            <w:vAlign w:val="center"/>
          </w:tcPr>
          <w:p w:rsidR="00B74936" w:rsidRPr="00B74936" w:rsidRDefault="00B74936" w:rsidP="000201FD">
            <w:pPr>
              <w:pStyle w:val="a5"/>
              <w:jc w:val="right"/>
              <w:rPr>
                <w:rFonts w:ascii="Times New Roman" w:hAnsi="Times New Roman"/>
                <w:sz w:val="24"/>
                <w:szCs w:val="24"/>
                <w:lang w:val="kk-KZ"/>
              </w:rPr>
            </w:pPr>
          </w:p>
        </w:tc>
        <w:tc>
          <w:tcPr>
            <w:tcW w:w="1275" w:type="dxa"/>
            <w:shd w:val="clear" w:color="auto" w:fill="auto"/>
            <w:noWrap/>
            <w:vAlign w:val="center"/>
          </w:tcPr>
          <w:p w:rsidR="00B74936" w:rsidRPr="00B74936" w:rsidRDefault="00B74936" w:rsidP="000201FD">
            <w:pPr>
              <w:pStyle w:val="a5"/>
              <w:jc w:val="right"/>
              <w:rPr>
                <w:rFonts w:ascii="Times New Roman" w:hAnsi="Times New Roman"/>
                <w:sz w:val="24"/>
                <w:szCs w:val="24"/>
              </w:rPr>
            </w:pPr>
          </w:p>
        </w:tc>
      </w:tr>
      <w:tr w:rsidR="00B74936" w:rsidRPr="00B74936" w:rsidTr="000201FD">
        <w:trPr>
          <w:trHeight w:val="419"/>
          <w:jc w:val="center"/>
        </w:trPr>
        <w:tc>
          <w:tcPr>
            <w:tcW w:w="531" w:type="dxa"/>
            <w:shd w:val="clear" w:color="auto" w:fill="auto"/>
            <w:noWrap/>
            <w:vAlign w:val="center"/>
          </w:tcPr>
          <w:p w:rsidR="00B74936" w:rsidRPr="00B74936" w:rsidRDefault="00B74936" w:rsidP="000201FD">
            <w:pPr>
              <w:pStyle w:val="a5"/>
              <w:rPr>
                <w:rFonts w:ascii="Times New Roman" w:hAnsi="Times New Roman"/>
                <w:sz w:val="24"/>
                <w:szCs w:val="24"/>
              </w:rPr>
            </w:pPr>
          </w:p>
        </w:tc>
        <w:tc>
          <w:tcPr>
            <w:tcW w:w="7781" w:type="dxa"/>
            <w:gridSpan w:val="5"/>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Итого:</w:t>
            </w:r>
          </w:p>
        </w:tc>
        <w:tc>
          <w:tcPr>
            <w:tcW w:w="1275" w:type="dxa"/>
            <w:shd w:val="clear" w:color="auto" w:fill="auto"/>
            <w:noWrap/>
            <w:vAlign w:val="center"/>
          </w:tcPr>
          <w:p w:rsidR="00B74936" w:rsidRPr="00B74936" w:rsidRDefault="00B74936" w:rsidP="000201FD">
            <w:pPr>
              <w:pStyle w:val="a5"/>
              <w:jc w:val="right"/>
              <w:rPr>
                <w:rFonts w:ascii="Times New Roman" w:hAnsi="Times New Roman"/>
                <w:sz w:val="24"/>
                <w:szCs w:val="24"/>
              </w:rPr>
            </w:pPr>
          </w:p>
        </w:tc>
      </w:tr>
    </w:tbl>
    <w:p w:rsidR="00B74936" w:rsidRPr="00B74936" w:rsidRDefault="00B74936" w:rsidP="00B74936">
      <w:pPr>
        <w:tabs>
          <w:tab w:val="left" w:pos="941"/>
        </w:tabs>
        <w:rPr>
          <w:rFonts w:ascii="Times New Roman" w:hAnsi="Times New Roman" w:cs="Times New Roman"/>
          <w:sz w:val="24"/>
          <w:szCs w:val="24"/>
        </w:rPr>
      </w:pPr>
    </w:p>
    <w:p w:rsidR="00B74936" w:rsidRPr="00B74936" w:rsidRDefault="00B74936" w:rsidP="00B74936">
      <w:pPr>
        <w:tabs>
          <w:tab w:val="left" w:pos="941"/>
        </w:tabs>
        <w:ind w:firstLine="567"/>
        <w:jc w:val="both"/>
        <w:rPr>
          <w:rFonts w:ascii="Times New Roman" w:hAnsi="Times New Roman" w:cs="Times New Roman"/>
          <w:sz w:val="24"/>
          <w:szCs w:val="24"/>
        </w:rPr>
      </w:pPr>
      <w:proofErr w:type="spellStart"/>
      <w:r w:rsidRPr="00B74936">
        <w:rPr>
          <w:rFonts w:ascii="Times New Roman" w:hAnsi="Times New Roman" w:cs="Times New Roman"/>
          <w:sz w:val="24"/>
          <w:szCs w:val="24"/>
        </w:rPr>
        <w:t>Всего:_____________________________тенге</w:t>
      </w:r>
      <w:proofErr w:type="spellEnd"/>
      <w:r w:rsidRPr="00B74936">
        <w:rPr>
          <w:rFonts w:ascii="Times New Roman" w:hAnsi="Times New Roman" w:cs="Times New Roman"/>
          <w:sz w:val="24"/>
          <w:szCs w:val="24"/>
        </w:rPr>
        <w:t xml:space="preserve"> с учетом НДС 12%</w:t>
      </w:r>
      <w:r w:rsidRPr="00B74936">
        <w:rPr>
          <w:rFonts w:ascii="Times New Roman" w:hAnsi="Times New Roman" w:cs="Times New Roman"/>
          <w:color w:val="000000"/>
          <w:sz w:val="24"/>
          <w:szCs w:val="24"/>
        </w:rPr>
        <w:t>(</w:t>
      </w:r>
      <w:r w:rsidRPr="00B74936">
        <w:rPr>
          <w:rFonts w:ascii="Times New Roman" w:hAnsi="Times New Roman" w:cs="Times New Roman"/>
          <w:i/>
          <w:color w:val="000000"/>
          <w:sz w:val="24"/>
          <w:szCs w:val="24"/>
        </w:rPr>
        <w:t>в случае если Контрагент не является плательщиком НДС, прописать без НДС</w:t>
      </w:r>
      <w:r w:rsidRPr="00B74936">
        <w:rPr>
          <w:rFonts w:ascii="Times New Roman" w:hAnsi="Times New Roman" w:cs="Times New Roman"/>
          <w:color w:val="000000"/>
          <w:sz w:val="24"/>
          <w:szCs w:val="24"/>
        </w:rPr>
        <w:t>)</w:t>
      </w:r>
      <w:r w:rsidRPr="00B74936">
        <w:rPr>
          <w:rFonts w:ascii="Times New Roman" w:hAnsi="Times New Roman" w:cs="Times New Roman"/>
          <w:sz w:val="24"/>
          <w:szCs w:val="24"/>
        </w:rPr>
        <w:t>.</w:t>
      </w:r>
    </w:p>
    <w:p w:rsidR="00B74936" w:rsidRPr="00B74936" w:rsidRDefault="00B74936" w:rsidP="00B74936">
      <w:pPr>
        <w:tabs>
          <w:tab w:val="left" w:pos="941"/>
        </w:tabs>
        <w:ind w:firstLine="567"/>
        <w:jc w:val="both"/>
        <w:rPr>
          <w:rFonts w:ascii="Times New Roman" w:hAnsi="Times New Roman" w:cs="Times New Roman"/>
          <w:sz w:val="24"/>
          <w:szCs w:val="24"/>
        </w:rPr>
      </w:pPr>
    </w:p>
    <w:p w:rsidR="00B74936" w:rsidRPr="00B74936" w:rsidRDefault="00B74936" w:rsidP="00B74936">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ind w:left="426"/>
        <w:jc w:val="both"/>
      </w:pPr>
      <w:r w:rsidRPr="00B74936">
        <w:t>Поставка Товара производится на условиях согласно п. 3.1 склад Покупателя       АО «</w:t>
      </w:r>
      <w:proofErr w:type="spellStart"/>
      <w:r w:rsidRPr="00B74936">
        <w:t>Жезказганская</w:t>
      </w:r>
      <w:proofErr w:type="spellEnd"/>
      <w:r w:rsidRPr="00B74936">
        <w:t xml:space="preserve"> распределительная </w:t>
      </w:r>
      <w:proofErr w:type="spellStart"/>
      <w:r w:rsidRPr="00B74936">
        <w:t>электросетевая</w:t>
      </w:r>
      <w:proofErr w:type="spellEnd"/>
      <w:r w:rsidRPr="00B74936">
        <w:t xml:space="preserve"> компания» (Республика Казахстан, Карагандинская область, город </w:t>
      </w:r>
      <w:proofErr w:type="spellStart"/>
      <w:r w:rsidRPr="00B74936">
        <w:t>Жезказган</w:t>
      </w:r>
      <w:proofErr w:type="spellEnd"/>
      <w:r w:rsidRPr="00B74936">
        <w:t xml:space="preserve">, ул. М. </w:t>
      </w:r>
      <w:proofErr w:type="spellStart"/>
      <w:r w:rsidRPr="00B74936">
        <w:t>Маметовой</w:t>
      </w:r>
      <w:proofErr w:type="spellEnd"/>
      <w:r w:rsidRPr="00B74936">
        <w:t xml:space="preserve">, 33 в центральный склад  или склад </w:t>
      </w:r>
      <w:proofErr w:type="spellStart"/>
      <w:r w:rsidRPr="00B74936">
        <w:t>ПКУ</w:t>
      </w:r>
      <w:proofErr w:type="spellEnd"/>
      <w:r w:rsidRPr="00B74936">
        <w:t xml:space="preserve"> (южная </w:t>
      </w:r>
      <w:proofErr w:type="spellStart"/>
      <w:r w:rsidRPr="00B74936">
        <w:t>пром</w:t>
      </w:r>
      <w:proofErr w:type="spellEnd"/>
      <w:r w:rsidRPr="00B74936">
        <w:t>. зона).</w:t>
      </w:r>
    </w:p>
    <w:p w:rsidR="00B74936" w:rsidRPr="00B74936" w:rsidRDefault="00B74936" w:rsidP="00B74936">
      <w:pPr>
        <w:tabs>
          <w:tab w:val="left" w:pos="941"/>
        </w:tabs>
        <w:ind w:firstLine="567"/>
        <w:rPr>
          <w:rFonts w:ascii="Times New Roman" w:hAnsi="Times New Roman" w:cs="Times New Roman"/>
          <w:sz w:val="24"/>
          <w:szCs w:val="24"/>
        </w:rPr>
      </w:pPr>
    </w:p>
    <w:tbl>
      <w:tblPr>
        <w:tblW w:w="9924" w:type="dxa"/>
        <w:jc w:val="center"/>
        <w:tblLook w:val="04A0"/>
      </w:tblPr>
      <w:tblGrid>
        <w:gridCol w:w="4537"/>
        <w:gridCol w:w="993"/>
        <w:gridCol w:w="4394"/>
      </w:tblGrid>
      <w:tr w:rsidR="00B74936" w:rsidRPr="00B74936" w:rsidTr="000201FD">
        <w:trPr>
          <w:trHeight w:val="80"/>
          <w:jc w:val="center"/>
        </w:trPr>
        <w:tc>
          <w:tcPr>
            <w:tcW w:w="4537" w:type="dxa"/>
            <w:shd w:val="clear" w:color="auto" w:fill="FFFFFF"/>
          </w:tcPr>
          <w:p w:rsidR="00B74936" w:rsidRPr="00B74936" w:rsidRDefault="00B74936" w:rsidP="000201FD">
            <w:pPr>
              <w:rPr>
                <w:rFonts w:ascii="Times New Roman" w:hAnsi="Times New Roman" w:cs="Times New Roman"/>
                <w:b/>
                <w:bCs/>
                <w:sz w:val="24"/>
                <w:szCs w:val="24"/>
              </w:rPr>
            </w:pPr>
            <w:r w:rsidRPr="00B74936">
              <w:rPr>
                <w:rFonts w:ascii="Times New Roman" w:hAnsi="Times New Roman" w:cs="Times New Roman"/>
                <w:b/>
                <w:bCs/>
                <w:sz w:val="24"/>
                <w:szCs w:val="24"/>
              </w:rPr>
              <w:t>Покупатель:</w:t>
            </w:r>
          </w:p>
          <w:p w:rsidR="00B74936" w:rsidRPr="00B74936" w:rsidRDefault="00B74936" w:rsidP="000201FD">
            <w:pPr>
              <w:rPr>
                <w:rFonts w:ascii="Times New Roman" w:hAnsi="Times New Roman" w:cs="Times New Roman"/>
                <w:b/>
                <w:sz w:val="24"/>
                <w:szCs w:val="24"/>
              </w:rPr>
            </w:pPr>
          </w:p>
          <w:p w:rsidR="00B74936" w:rsidRPr="00B74936" w:rsidRDefault="00B74936" w:rsidP="000201FD">
            <w:pPr>
              <w:rPr>
                <w:rFonts w:ascii="Times New Roman" w:hAnsi="Times New Roman" w:cs="Times New Roman"/>
                <w:b/>
                <w:sz w:val="24"/>
                <w:szCs w:val="24"/>
              </w:rPr>
            </w:pPr>
          </w:p>
          <w:p w:rsidR="00B74936" w:rsidRPr="00B74936" w:rsidRDefault="00B74936" w:rsidP="000201FD">
            <w:pPr>
              <w:pStyle w:val="a8"/>
              <w:rPr>
                <w:rFonts w:ascii="Times New Roman" w:hAnsi="Times New Roman"/>
                <w:b/>
                <w:szCs w:val="24"/>
              </w:rPr>
            </w:pPr>
          </w:p>
          <w:p w:rsidR="00B74936" w:rsidRPr="00B74936" w:rsidRDefault="00B74936" w:rsidP="000201FD">
            <w:pPr>
              <w:pStyle w:val="a5"/>
              <w:rPr>
                <w:rFonts w:ascii="Times New Roman" w:hAnsi="Times New Roman"/>
                <w:b/>
                <w:sz w:val="24"/>
                <w:szCs w:val="24"/>
              </w:rPr>
            </w:pPr>
            <w:r w:rsidRPr="00B74936">
              <w:rPr>
                <w:rFonts w:ascii="Times New Roman" w:hAnsi="Times New Roman"/>
                <w:b/>
                <w:sz w:val="24"/>
                <w:szCs w:val="24"/>
              </w:rPr>
              <w:t>____________________</w:t>
            </w:r>
          </w:p>
          <w:p w:rsidR="00B74936" w:rsidRPr="00B74936" w:rsidRDefault="00B74936" w:rsidP="000201FD">
            <w:pPr>
              <w:pStyle w:val="a8"/>
              <w:rPr>
                <w:rFonts w:ascii="Times New Roman" w:hAnsi="Times New Roman"/>
                <w:b/>
                <w:szCs w:val="24"/>
              </w:rPr>
            </w:pPr>
            <w:r w:rsidRPr="00B74936">
              <w:rPr>
                <w:rFonts w:ascii="Times New Roman" w:hAnsi="Times New Roman"/>
                <w:b/>
                <w:szCs w:val="24"/>
              </w:rPr>
              <w:t xml:space="preserve">М.П.      </w:t>
            </w:r>
          </w:p>
        </w:tc>
        <w:tc>
          <w:tcPr>
            <w:tcW w:w="993" w:type="dxa"/>
            <w:shd w:val="clear" w:color="auto" w:fill="FFFFFF"/>
          </w:tcPr>
          <w:p w:rsidR="00B74936" w:rsidRPr="00B74936" w:rsidRDefault="00B74936" w:rsidP="000201FD">
            <w:pPr>
              <w:tabs>
                <w:tab w:val="left" w:pos="6096"/>
                <w:tab w:val="left" w:pos="6690"/>
              </w:tabs>
              <w:rPr>
                <w:rFonts w:ascii="Times New Roman" w:hAnsi="Times New Roman" w:cs="Times New Roman"/>
                <w:b/>
                <w:sz w:val="24"/>
                <w:szCs w:val="24"/>
              </w:rPr>
            </w:pPr>
          </w:p>
        </w:tc>
        <w:tc>
          <w:tcPr>
            <w:tcW w:w="4394" w:type="dxa"/>
            <w:shd w:val="clear" w:color="auto" w:fill="FFFFFF"/>
          </w:tcPr>
          <w:p w:rsidR="00B74936" w:rsidRPr="00B74936" w:rsidRDefault="00B74936" w:rsidP="000201FD">
            <w:pPr>
              <w:ind w:right="-1"/>
              <w:rPr>
                <w:rFonts w:ascii="Times New Roman" w:hAnsi="Times New Roman" w:cs="Times New Roman"/>
                <w:b/>
                <w:bCs/>
                <w:sz w:val="24"/>
                <w:szCs w:val="24"/>
              </w:rPr>
            </w:pPr>
            <w:r w:rsidRPr="00B74936">
              <w:rPr>
                <w:rFonts w:ascii="Times New Roman" w:hAnsi="Times New Roman" w:cs="Times New Roman"/>
                <w:b/>
                <w:bCs/>
                <w:sz w:val="24"/>
                <w:szCs w:val="24"/>
              </w:rPr>
              <w:t>Продавец:</w:t>
            </w:r>
          </w:p>
          <w:p w:rsidR="00B74936" w:rsidRPr="00B74936" w:rsidRDefault="00B74936" w:rsidP="000201FD">
            <w:pPr>
              <w:ind w:right="-1"/>
              <w:rPr>
                <w:rFonts w:ascii="Times New Roman" w:hAnsi="Times New Roman" w:cs="Times New Roman"/>
                <w:bCs/>
                <w:sz w:val="24"/>
                <w:szCs w:val="24"/>
              </w:rPr>
            </w:pPr>
          </w:p>
          <w:p w:rsidR="00B74936" w:rsidRPr="00B74936" w:rsidRDefault="00B74936" w:rsidP="000201FD">
            <w:pPr>
              <w:tabs>
                <w:tab w:val="left" w:pos="6096"/>
                <w:tab w:val="left" w:pos="6690"/>
              </w:tabs>
              <w:rPr>
                <w:rFonts w:ascii="Times New Roman" w:hAnsi="Times New Roman" w:cs="Times New Roman"/>
                <w:b/>
                <w:sz w:val="24"/>
                <w:szCs w:val="24"/>
              </w:rPr>
            </w:pPr>
          </w:p>
          <w:p w:rsidR="00B74936" w:rsidRPr="00B74936" w:rsidRDefault="00B74936" w:rsidP="000201FD">
            <w:pPr>
              <w:tabs>
                <w:tab w:val="left" w:pos="6096"/>
                <w:tab w:val="left" w:pos="6690"/>
              </w:tabs>
              <w:rPr>
                <w:rFonts w:ascii="Times New Roman" w:hAnsi="Times New Roman" w:cs="Times New Roman"/>
                <w:b/>
                <w:sz w:val="24"/>
                <w:szCs w:val="24"/>
              </w:rPr>
            </w:pPr>
          </w:p>
          <w:p w:rsidR="00B74936" w:rsidRPr="00B74936" w:rsidRDefault="00B74936" w:rsidP="000201FD">
            <w:pPr>
              <w:pStyle w:val="a5"/>
              <w:rPr>
                <w:rFonts w:ascii="Times New Roman" w:hAnsi="Times New Roman"/>
                <w:b/>
                <w:sz w:val="24"/>
                <w:szCs w:val="24"/>
              </w:rPr>
            </w:pPr>
            <w:r w:rsidRPr="00B74936">
              <w:rPr>
                <w:rFonts w:ascii="Times New Roman" w:hAnsi="Times New Roman"/>
                <w:b/>
                <w:sz w:val="24"/>
                <w:szCs w:val="24"/>
              </w:rPr>
              <w:t xml:space="preserve">___________________ </w:t>
            </w:r>
          </w:p>
          <w:p w:rsidR="00B74936" w:rsidRPr="00B74936" w:rsidRDefault="00B74936" w:rsidP="000201FD">
            <w:pPr>
              <w:pStyle w:val="a8"/>
              <w:rPr>
                <w:rFonts w:ascii="Times New Roman" w:hAnsi="Times New Roman"/>
                <w:b/>
                <w:szCs w:val="24"/>
              </w:rPr>
            </w:pPr>
            <w:r w:rsidRPr="00B74936">
              <w:rPr>
                <w:rFonts w:ascii="Times New Roman" w:hAnsi="Times New Roman"/>
                <w:b/>
                <w:szCs w:val="24"/>
              </w:rPr>
              <w:t xml:space="preserve">М.П.    </w:t>
            </w:r>
          </w:p>
        </w:tc>
      </w:tr>
    </w:tbl>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jc w:val="both"/>
        <w:rPr>
          <w:rFonts w:ascii="Times New Roman" w:hAnsi="Times New Roman" w:cs="Times New Roman"/>
          <w:color w:val="FF0000"/>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r w:rsidRPr="00B74936">
        <w:rPr>
          <w:rFonts w:ascii="Times New Roman" w:hAnsi="Times New Roman"/>
          <w:sz w:val="24"/>
          <w:szCs w:val="24"/>
        </w:rPr>
        <w:t xml:space="preserve">              ТИПОВОЙ ДОГОВОР №__________________</w:t>
      </w:r>
    </w:p>
    <w:p w:rsidR="00B74936" w:rsidRPr="00B74936" w:rsidRDefault="00B74936" w:rsidP="00B74936">
      <w:pPr>
        <w:rPr>
          <w:rFonts w:ascii="Times New Roman" w:hAnsi="Times New Roman" w:cs="Times New Roman"/>
          <w:b/>
          <w:sz w:val="24"/>
          <w:szCs w:val="24"/>
          <w:lang w:eastAsia="en-US"/>
        </w:rPr>
      </w:pP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b/>
          <w:sz w:val="24"/>
          <w:szCs w:val="24"/>
          <w:lang w:eastAsia="en-US"/>
        </w:rPr>
        <w:t>на поставку товаров (</w:t>
      </w:r>
      <w:r w:rsidRPr="00B74936">
        <w:rPr>
          <w:rFonts w:ascii="Times New Roman" w:hAnsi="Times New Roman" w:cs="Times New Roman"/>
          <w:b/>
          <w:sz w:val="24"/>
          <w:szCs w:val="24"/>
        </w:rPr>
        <w:t>нерезидент</w:t>
      </w:r>
      <w:r w:rsidRPr="00B74936">
        <w:rPr>
          <w:rFonts w:ascii="Times New Roman" w:hAnsi="Times New Roman" w:cs="Times New Roman"/>
          <w:b/>
          <w:sz w:val="24"/>
          <w:szCs w:val="24"/>
          <w:lang w:eastAsia="en-US"/>
        </w:rPr>
        <w:t>)</w:t>
      </w: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sz w:val="24"/>
          <w:szCs w:val="24"/>
        </w:rPr>
      </w:pPr>
      <w:proofErr w:type="spellStart"/>
      <w:r w:rsidRPr="00B74936">
        <w:rPr>
          <w:rFonts w:ascii="Times New Roman" w:hAnsi="Times New Roman"/>
          <w:sz w:val="24"/>
          <w:szCs w:val="24"/>
        </w:rPr>
        <w:t>исп.:________________</w:t>
      </w:r>
      <w:proofErr w:type="spellEnd"/>
      <w:r w:rsidRPr="00B74936">
        <w:rPr>
          <w:rFonts w:ascii="Times New Roman" w:hAnsi="Times New Roman"/>
          <w:sz w:val="24"/>
          <w:szCs w:val="24"/>
        </w:rPr>
        <w:t>. тел.: __________</w:t>
      </w:r>
    </w:p>
    <w:p w:rsidR="00B74936" w:rsidRPr="00B74936" w:rsidRDefault="00B74936" w:rsidP="00B74936">
      <w:pPr>
        <w:jc w:val="both"/>
        <w:rPr>
          <w:rFonts w:ascii="Times New Roman" w:hAnsi="Times New Roman" w:cs="Times New Roman"/>
          <w:sz w:val="24"/>
          <w:szCs w:val="24"/>
        </w:rPr>
      </w:pPr>
      <w:r w:rsidRPr="00B74936">
        <w:rPr>
          <w:rFonts w:ascii="Times New Roman" w:hAnsi="Times New Roman" w:cs="Times New Roman"/>
          <w:sz w:val="24"/>
          <w:szCs w:val="24"/>
        </w:rPr>
        <w:t xml:space="preserve">г. </w:t>
      </w:r>
      <w:proofErr w:type="spellStart"/>
      <w:r w:rsidRPr="00B74936">
        <w:rPr>
          <w:rFonts w:ascii="Times New Roman" w:hAnsi="Times New Roman" w:cs="Times New Roman"/>
          <w:sz w:val="24"/>
          <w:szCs w:val="24"/>
        </w:rPr>
        <w:t>Жезказган</w:t>
      </w:r>
      <w:proofErr w:type="spellEnd"/>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 xml:space="preserve">                     «____»  ______ 20___ г.</w:t>
      </w:r>
    </w:p>
    <w:p w:rsidR="00B74936" w:rsidRPr="00B74936" w:rsidRDefault="00B74936" w:rsidP="00B74936">
      <w:pPr>
        <w:ind w:firstLine="709"/>
        <w:jc w:val="both"/>
        <w:rPr>
          <w:rFonts w:ascii="Times New Roman" w:hAnsi="Times New Roman" w:cs="Times New Roman"/>
          <w:sz w:val="24"/>
          <w:szCs w:val="24"/>
        </w:rPr>
      </w:pPr>
      <w:r w:rsidRPr="00B74936">
        <w:rPr>
          <w:rFonts w:ascii="Times New Roman" w:hAnsi="Times New Roman" w:cs="Times New Roman"/>
          <w:sz w:val="24"/>
          <w:szCs w:val="24"/>
        </w:rPr>
        <w:t>Акционерное общество «</w:t>
      </w:r>
      <w:proofErr w:type="spellStart"/>
      <w:r w:rsidRPr="00B74936">
        <w:rPr>
          <w:rFonts w:ascii="Times New Roman" w:hAnsi="Times New Roman" w:cs="Times New Roman"/>
          <w:sz w:val="24"/>
          <w:szCs w:val="24"/>
        </w:rPr>
        <w:t>Жезказганская</w:t>
      </w:r>
      <w:proofErr w:type="spellEnd"/>
      <w:r w:rsidRPr="00B74936">
        <w:rPr>
          <w:rFonts w:ascii="Times New Roman" w:hAnsi="Times New Roman" w:cs="Times New Roman"/>
          <w:sz w:val="24"/>
          <w:szCs w:val="24"/>
        </w:rPr>
        <w:t xml:space="preserve"> распределительная </w:t>
      </w:r>
      <w:proofErr w:type="spellStart"/>
      <w:r w:rsidRPr="00B74936">
        <w:rPr>
          <w:rFonts w:ascii="Times New Roman" w:hAnsi="Times New Roman" w:cs="Times New Roman"/>
          <w:sz w:val="24"/>
          <w:szCs w:val="24"/>
        </w:rPr>
        <w:t>электросетевая</w:t>
      </w:r>
      <w:proofErr w:type="spellEnd"/>
      <w:r w:rsidRPr="00B74936">
        <w:rPr>
          <w:rFonts w:ascii="Times New Roman" w:hAnsi="Times New Roman" w:cs="Times New Roman"/>
          <w:sz w:val="24"/>
          <w:szCs w:val="24"/>
        </w:rPr>
        <w:t xml:space="preserve"> компания», именуемое в дальнейшем «Покупатель», в лице </w:t>
      </w:r>
      <w:r w:rsidR="00205881">
        <w:rPr>
          <w:rFonts w:ascii="Times New Roman" w:hAnsi="Times New Roman" w:cs="Times New Roman"/>
          <w:sz w:val="24"/>
          <w:szCs w:val="24"/>
          <w:lang w:val="kk-KZ"/>
        </w:rPr>
        <w:t xml:space="preserve">Исполняющего </w:t>
      </w:r>
      <w:r w:rsidR="00205881">
        <w:rPr>
          <w:rFonts w:ascii="Times New Roman" w:hAnsi="Times New Roman" w:cs="Times New Roman"/>
          <w:sz w:val="24"/>
          <w:szCs w:val="24"/>
        </w:rPr>
        <w:t>обязанности г</w:t>
      </w:r>
      <w:r w:rsidR="00205881" w:rsidRPr="00B74936">
        <w:rPr>
          <w:rFonts w:ascii="Times New Roman" w:hAnsi="Times New Roman" w:cs="Times New Roman"/>
          <w:sz w:val="24"/>
          <w:szCs w:val="24"/>
        </w:rPr>
        <w:t xml:space="preserve">енерального директора </w:t>
      </w:r>
      <w:proofErr w:type="spellStart"/>
      <w:r w:rsidR="00205881">
        <w:rPr>
          <w:rFonts w:ascii="Times New Roman" w:hAnsi="Times New Roman" w:cs="Times New Roman"/>
          <w:sz w:val="24"/>
          <w:szCs w:val="24"/>
        </w:rPr>
        <w:t>Са</w:t>
      </w:r>
      <w:proofErr w:type="spellEnd"/>
      <w:r w:rsidR="00205881">
        <w:rPr>
          <w:rFonts w:ascii="Times New Roman" w:hAnsi="Times New Roman" w:cs="Times New Roman"/>
          <w:sz w:val="24"/>
          <w:szCs w:val="24"/>
          <w:lang w:val="kk-KZ"/>
        </w:rPr>
        <w:t>ғындық Нариман Базарқұлұлы</w:t>
      </w:r>
      <w:r w:rsidRPr="00B74936">
        <w:rPr>
          <w:rFonts w:ascii="Times New Roman" w:hAnsi="Times New Roman" w:cs="Times New Roman"/>
          <w:sz w:val="24"/>
          <w:szCs w:val="24"/>
        </w:rPr>
        <w:t>, действующего на основании Устава, с одной стороны, и (</w:t>
      </w:r>
      <w:r w:rsidRPr="00B74936">
        <w:rPr>
          <w:rFonts w:ascii="Times New Roman" w:hAnsi="Times New Roman" w:cs="Times New Roman"/>
          <w:i/>
          <w:sz w:val="24"/>
          <w:szCs w:val="24"/>
        </w:rPr>
        <w:t>Указать наименование Контрагента</w:t>
      </w:r>
      <w:r w:rsidRPr="00B74936">
        <w:rPr>
          <w:rFonts w:ascii="Times New Roman" w:hAnsi="Times New Roman" w:cs="Times New Roman"/>
          <w:sz w:val="24"/>
          <w:szCs w:val="24"/>
        </w:rPr>
        <w:t>), именуемое в дальнейшем «Продавец», в лице(</w:t>
      </w:r>
      <w:r w:rsidRPr="00B74936">
        <w:rPr>
          <w:rFonts w:ascii="Times New Roman" w:hAnsi="Times New Roman" w:cs="Times New Roman"/>
          <w:i/>
          <w:sz w:val="24"/>
          <w:szCs w:val="24"/>
        </w:rPr>
        <w:t>указать должность, Ф.И.О. уполномоченного лица подписывать подобного рода Договора</w:t>
      </w:r>
      <w:r w:rsidRPr="00B74936">
        <w:rPr>
          <w:rFonts w:ascii="Times New Roman" w:hAnsi="Times New Roman" w:cs="Times New Roman"/>
          <w:sz w:val="24"/>
          <w:szCs w:val="24"/>
        </w:rPr>
        <w:t>), действующего на основании (</w:t>
      </w:r>
      <w:r w:rsidRPr="00B74936">
        <w:rPr>
          <w:rFonts w:ascii="Times New Roman" w:hAnsi="Times New Roman" w:cs="Times New Roman"/>
          <w:i/>
          <w:sz w:val="24"/>
          <w:szCs w:val="24"/>
        </w:rPr>
        <w:t>указать основание: Устав, положение, доверенность</w:t>
      </w:r>
      <w:r w:rsidRPr="00B74936">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ст. 23 Закона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«О естественных монополиях» от 27 декабря 2018 года № 204-</w:t>
      </w:r>
      <w:r w:rsidRPr="00B74936">
        <w:rPr>
          <w:rFonts w:ascii="Times New Roman" w:hAnsi="Times New Roman" w:cs="Times New Roman"/>
          <w:sz w:val="24"/>
          <w:szCs w:val="24"/>
          <w:lang w:val="en-US"/>
        </w:rPr>
        <w:t>VI</w:t>
      </w:r>
      <w:r w:rsidRPr="00B74936">
        <w:rPr>
          <w:rFonts w:ascii="Times New Roman" w:hAnsi="Times New Roman" w:cs="Times New Roman"/>
          <w:sz w:val="24"/>
          <w:szCs w:val="24"/>
        </w:rPr>
        <w:t xml:space="preserve"> и Протокола заседания тендерной комиссии по закупкам способом конкурса путем тендера № </w:t>
      </w:r>
      <w:proofErr w:type="spellStart"/>
      <w:r w:rsidRPr="00B74936">
        <w:rPr>
          <w:rFonts w:ascii="Times New Roman" w:hAnsi="Times New Roman" w:cs="Times New Roman"/>
          <w:sz w:val="24"/>
          <w:szCs w:val="24"/>
        </w:rPr>
        <w:t>______________от</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___.___.20</w:t>
      </w:r>
      <w:proofErr w:type="spellEnd"/>
      <w:r w:rsidRPr="00B74936">
        <w:rPr>
          <w:rFonts w:ascii="Times New Roman" w:hAnsi="Times New Roman" w:cs="Times New Roman"/>
          <w:sz w:val="24"/>
          <w:szCs w:val="24"/>
        </w:rPr>
        <w:t>_____ г. заключили настоящий договор (далее по тексту - «Договор») о нижеследующем:</w:t>
      </w:r>
    </w:p>
    <w:p w:rsidR="00B74936" w:rsidRPr="00B74936" w:rsidRDefault="00B74936" w:rsidP="00B74936">
      <w:pPr>
        <w:ind w:firstLine="709"/>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 Продавец обязуется на условиях настоящего Договора продать (поставить) в пользу Покупателя товар (далее по тексту договора «товар»), в количестве и ассортименте, определенными в Приложении (</w:t>
      </w:r>
      <w:proofErr w:type="spellStart"/>
      <w:r w:rsidRPr="00B74936">
        <w:rPr>
          <w:rFonts w:ascii="Times New Roman" w:hAnsi="Times New Roman" w:cs="Times New Roman"/>
          <w:sz w:val="24"/>
          <w:szCs w:val="24"/>
        </w:rPr>
        <w:t>ях</w:t>
      </w:r>
      <w:proofErr w:type="spellEnd"/>
      <w:r w:rsidRPr="00B74936">
        <w:rPr>
          <w:rFonts w:ascii="Times New Roman" w:hAnsi="Times New Roman" w:cs="Times New Roman"/>
          <w:sz w:val="24"/>
          <w:szCs w:val="24"/>
        </w:rPr>
        <w:t>) № 1 которое (</w:t>
      </w:r>
      <w:proofErr w:type="spellStart"/>
      <w:r w:rsidRPr="00B74936">
        <w:rPr>
          <w:rFonts w:ascii="Times New Roman" w:hAnsi="Times New Roman" w:cs="Times New Roman"/>
          <w:sz w:val="24"/>
          <w:szCs w:val="24"/>
        </w:rPr>
        <w:t>ые</w:t>
      </w:r>
      <w:proofErr w:type="spellEnd"/>
      <w:r w:rsidRPr="00B74936">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товар.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 Если иное не предусмотрено условиями Приложений к настоящему Договору, товар поставляется в собранном виде, позволяющем Покупателю использовать товар по целевому назначению. Если в силу габаритных размеров товара, поставка товара возможна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30 календарных дней с даты его поставки.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 Общая сумма Договора составляет ___________ (____________) ___ </w:t>
      </w:r>
      <w:r w:rsidRPr="00B74936">
        <w:rPr>
          <w:rFonts w:ascii="Times New Roman" w:hAnsi="Times New Roman" w:cs="Times New Roman"/>
          <w:b/>
          <w:sz w:val="24"/>
          <w:szCs w:val="24"/>
        </w:rPr>
        <w:t>без НДС</w:t>
      </w:r>
      <w:r w:rsidRPr="00B74936">
        <w:rPr>
          <w:rFonts w:ascii="Times New Roman" w:hAnsi="Times New Roman" w:cs="Times New Roman"/>
          <w:sz w:val="24"/>
          <w:szCs w:val="24"/>
        </w:rPr>
        <w:t xml:space="preserve"> и включает в себя все расходы Продавца по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 Продавец, подписывая настоящий Договор, выражает свое безоговорочное согласие на все предусмотренные в нём условия.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 Настоящий договор подписывается уполномоченными представителями Сторон и действует до </w:t>
      </w:r>
      <w:proofErr w:type="spellStart"/>
      <w:r w:rsidRPr="00B74936">
        <w:rPr>
          <w:rFonts w:ascii="Times New Roman" w:hAnsi="Times New Roman" w:cs="Times New Roman"/>
          <w:sz w:val="24"/>
          <w:szCs w:val="24"/>
        </w:rPr>
        <w:t>__________г</w:t>
      </w:r>
      <w:proofErr w:type="spellEnd"/>
      <w:r w:rsidRPr="00B74936">
        <w:rPr>
          <w:rFonts w:ascii="Times New Roman" w:hAnsi="Times New Roman" w:cs="Times New Roman"/>
          <w:sz w:val="24"/>
          <w:szCs w:val="24"/>
        </w:rPr>
        <w:t>., а в части гарантийных обязательств, а также в случае наличия каких-либо неисполненных обязательств – до полного их выполнения по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4.2. Моментом вступления настоящего договора в законную силу считается дата направления Покупателем в адрес Продавца соответствующего письменного уведомления о его вступлении в силу. Такое уведомление направляется Покупателем любым из доступных способов: нарочно курьером, </w:t>
      </w:r>
      <w:proofErr w:type="spellStart"/>
      <w:r w:rsidRPr="00B74936">
        <w:rPr>
          <w:rFonts w:ascii="Times New Roman" w:hAnsi="Times New Roman" w:cs="Times New Roman"/>
          <w:sz w:val="24"/>
          <w:szCs w:val="24"/>
        </w:rPr>
        <w:t>экспресс-почтой</w:t>
      </w:r>
      <w:proofErr w:type="spellEnd"/>
      <w:r w:rsidRPr="00B74936">
        <w:rPr>
          <w:rFonts w:ascii="Times New Roman" w:hAnsi="Times New Roman" w:cs="Times New Roman"/>
          <w:sz w:val="24"/>
          <w:szCs w:val="24"/>
        </w:rPr>
        <w:t>, по электронной почте и считается доставленным с даты соответствующей отметки о его доставке. Не направление Покупателем вышеуказанного уведомления в адрес Продавца не является нарушением со стороны Покупателя обязательств по Договору, и Продавец не вправе требовать у Покупателя возмещения каких-либо причиненных этим убытков.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lastRenderedPageBreak/>
        <w:t>5.Покупатель</w:t>
      </w:r>
      <w:proofErr w:type="spellEnd"/>
      <w:r w:rsidRPr="00B74936">
        <w:rPr>
          <w:rFonts w:ascii="Times New Roman" w:hAnsi="Times New Roman" w:cs="Times New Roman"/>
          <w:sz w:val="24"/>
          <w:szCs w:val="24"/>
        </w:rPr>
        <w:t xml:space="preserve"> оплачивает стоимость каждой партии товара в течение 60 (шестидесяти) календарных дней, следующих за датой составления Покупателем акта приёмки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Основанием для оплаты Покупателем стоимости партии товара служат: Акт приемки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подписанный уполномоченными представителями Покупателя, а также оригинал счета-фактуры Продавца на поставленную партию товара. Оплата производится путем перечисления денег согласно реквизитам Продавца, указанным в Договоре. Датой оплаты считается дата снятия денег с расчетного счета Покупателя в пользу Продавца.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6.Поставка</w:t>
      </w:r>
      <w:proofErr w:type="spellEnd"/>
      <w:r w:rsidRPr="00B74936">
        <w:rPr>
          <w:rFonts w:ascii="Times New Roman" w:hAnsi="Times New Roman" w:cs="Times New Roman"/>
          <w:sz w:val="24"/>
          <w:szCs w:val="24"/>
        </w:rPr>
        <w:t xml:space="preserve"> товара по настоящему Договору должна быть осуществлена Продавцом автомобильным/железнодорожным транспортом на условиях </w:t>
      </w:r>
      <w:proofErr w:type="spellStart"/>
      <w:r w:rsidRPr="00B74936">
        <w:rPr>
          <w:rFonts w:ascii="Times New Roman" w:hAnsi="Times New Roman" w:cs="Times New Roman"/>
          <w:sz w:val="24"/>
          <w:szCs w:val="24"/>
        </w:rPr>
        <w:t>DAP</w:t>
      </w:r>
      <w:proofErr w:type="spellEnd"/>
      <w:r w:rsidRPr="00B74936">
        <w:rPr>
          <w:rFonts w:ascii="Times New Roman" w:hAnsi="Times New Roman" w:cs="Times New Roman"/>
          <w:sz w:val="24"/>
          <w:szCs w:val="24"/>
        </w:rPr>
        <w:t xml:space="preserve"> в редакции </w:t>
      </w:r>
      <w:proofErr w:type="spellStart"/>
      <w:r w:rsidRPr="00B74936">
        <w:rPr>
          <w:rFonts w:ascii="Times New Roman" w:hAnsi="Times New Roman" w:cs="Times New Roman"/>
          <w:sz w:val="24"/>
          <w:szCs w:val="24"/>
        </w:rPr>
        <w:t>Incoterms</w:t>
      </w:r>
      <w:proofErr w:type="spellEnd"/>
      <w:r w:rsidRPr="00B74936">
        <w:rPr>
          <w:rFonts w:ascii="Times New Roman" w:hAnsi="Times New Roman" w:cs="Times New Roman"/>
          <w:sz w:val="24"/>
          <w:szCs w:val="24"/>
        </w:rPr>
        <w:t xml:space="preserve"> 2010.</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6.1. Поставка Товара производится Продавцом только после получения Продавцом соответствующего заказа Покупателя на поставку Товара, в котором указываются: наименование, количество и стоимость партии товара. В случае не направления Покупателем Продавцу заказа на поставку Товара, Продавец не вправе требовать от Покупателя направления такого заказа и не вправе поставлять Товар без получения соответствующего заказа Покупателя. Не направление Покупателем заказа на поставку Товара в адрес Продавца не является нарушением со стороны Покупателя обязательств по Договору, и Продавец не вправе требовать у Покупателя возмещения любых причиненных этим убытков.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6.2. Ответ, подтверждающий получение заказа, Продавец обязан направить Покупателю в течение 3 (трех) календарных дней с даты получения соответствующего заказа. В случае не предоставления Продавцом письменного ответа в указанный срок, Покупатель вправе считать заказ аннулированным, без обязательств по приемке и оплате поставленного Продавцом по данному заказу товара. В указанном случае за Покупателем также сохраняется право принять поставленный Продавцом впоследствии товар на ответственное хранение с отнесением на Продавца всех расходов, связанным с хранением товара, его возвратом Продавцу либо реализацией третьим лицам. Заказы на поставку и ответы, подтверждающие возможность их выполнения, направляются Сторонами в письменной форме,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и только по адресам, телефонам (факсам), указанным в настоящем Договоре.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7. Поставка товара должна быть произведена Продавцом в течение ___ </w:t>
      </w:r>
      <w:r w:rsidRPr="00B74936">
        <w:rPr>
          <w:rFonts w:ascii="Times New Roman" w:hAnsi="Times New Roman" w:cs="Times New Roman"/>
          <w:b/>
          <w:sz w:val="24"/>
          <w:szCs w:val="24"/>
        </w:rPr>
        <w:t>календарных дней</w:t>
      </w:r>
      <w:r w:rsidRPr="00B74936">
        <w:rPr>
          <w:rFonts w:ascii="Times New Roman" w:hAnsi="Times New Roman" w:cs="Times New Roman"/>
          <w:sz w:val="24"/>
          <w:szCs w:val="24"/>
        </w:rPr>
        <w:t>, с момента получения Продавцом заказа Покупателя на поставку.</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8.Качество</w:t>
      </w:r>
      <w:proofErr w:type="spellEnd"/>
      <w:r w:rsidRPr="00B74936">
        <w:rPr>
          <w:rFonts w:ascii="Times New Roman" w:hAnsi="Times New Roman" w:cs="Times New Roman"/>
          <w:sz w:val="24"/>
          <w:szCs w:val="24"/>
        </w:rPr>
        <w:t xml:space="preserve"> товара, комплектность, наименование, обозначение, техническое состояние, маркировка и упаковка должны соответствовать действующим ГОСТ для такого вида товара и/или техническим условиям, указанным в приложении (</w:t>
      </w:r>
      <w:proofErr w:type="spellStart"/>
      <w:r w:rsidRPr="00B74936">
        <w:rPr>
          <w:rFonts w:ascii="Times New Roman" w:hAnsi="Times New Roman" w:cs="Times New Roman"/>
          <w:sz w:val="24"/>
          <w:szCs w:val="24"/>
        </w:rPr>
        <w:t>ях</w:t>
      </w:r>
      <w:proofErr w:type="spellEnd"/>
      <w:r w:rsidRPr="00B74936">
        <w:rPr>
          <w:rFonts w:ascii="Times New Roman" w:hAnsi="Times New Roman" w:cs="Times New Roman"/>
          <w:sz w:val="24"/>
          <w:szCs w:val="24"/>
        </w:rPr>
        <w:t>) №1 и удостоверяются соответствующими документами, подтверждающими качество (сертификат соответствия и/ или паспорт изделия).</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9.Продавец</w:t>
      </w:r>
      <w:proofErr w:type="spellEnd"/>
      <w:r w:rsidRPr="00B74936">
        <w:rPr>
          <w:rFonts w:ascii="Times New Roman" w:hAnsi="Times New Roman" w:cs="Times New Roman"/>
          <w:sz w:val="24"/>
          <w:szCs w:val="24"/>
        </w:rPr>
        <w:t xml:space="preserve"> должен согласовать с Грузополучателем момент доставки товара. Для железнодорожного транспорта моментом доставки является день доставки, для авиа и автотранспорта моментом доставки является день и час доставки. Если момент доставки товара не согласован с Грузополучателем или не соблюден Продавцом (или Грузоотправителем), то все расходы по простою транспортных средств, задействованных в доставке товара, относятся на Продавца.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9.1. Согласование момента доставки товара (запрос момента доставки, подтверждение или корректировка момента доставки) между Продавцом и </w:t>
      </w:r>
      <w:r w:rsidRPr="00B74936">
        <w:rPr>
          <w:rFonts w:ascii="Times New Roman" w:hAnsi="Times New Roman" w:cs="Times New Roman"/>
          <w:sz w:val="24"/>
          <w:szCs w:val="24"/>
        </w:rPr>
        <w:lastRenderedPageBreak/>
        <w:t>Грузополучателем может быть организованно следующими способами: по электронной почте и по факсу. Контакты Покупателя (Грузополучателя):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____________________</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телефон: ____________</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 Продавец обязан в день отгрузки Товара либо его партии, но не позднее 2 (двух) календарных дней до планируемой даты прибытия Товара на склад Покупателя, уведомить Покупателя посредством электронной почты либо факсимильной связи по реквизитам указанным в настоящем Договоре о произведенной отгрузке Товара путем предоставления следующих данных: даты отправления; станции/пункта отправления; направления отгрузки; номера товарно-транспортной накладной; номера транспортного средства.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отсутствия такого уведомления, Покупатель вправе отказать в приемке Товара на складе Покупателя в день прибытия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 В день отгрузки Товара либо его партии, но не позднее 2 (двух) календарных дней с даты отгрузки Товара либо его партии, Продавец передает Покупателю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следующие документы: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A</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 товарно-транспортную накладную;</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B</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 счет-фактуру, оформленный в соответствии с требованиями законодательства страны Продавца;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C</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 документ, подтверждающий качество Товара, выданный производителем и/или уполномоченным органом (сертификат соответствия, сертификат качества, декларация соответствия, свидетельство о приемочных испытаниях, паспорт изделия и т.д.);</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документ, подтверждающий </w:t>
      </w:r>
      <w:proofErr w:type="spellStart"/>
      <w:r w:rsidRPr="00B74936">
        <w:rPr>
          <w:rFonts w:ascii="Times New Roman" w:hAnsi="Times New Roman" w:cs="Times New Roman"/>
          <w:sz w:val="24"/>
          <w:szCs w:val="24"/>
        </w:rPr>
        <w:t>соответствующеедилерство</w:t>
      </w:r>
      <w:proofErr w:type="spellEnd"/>
      <w:r w:rsidRPr="00B74936">
        <w:rPr>
          <w:rFonts w:ascii="Times New Roman" w:hAnsi="Times New Roman" w:cs="Times New Roman"/>
          <w:sz w:val="24"/>
          <w:szCs w:val="24"/>
        </w:rPr>
        <w:t xml:space="preserve"> Завода-изготовителя, выданный на Продавца (при необходимости).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Оригиналы вышеуказанных документов предоставляются Продавцом Покупателю вместе с поставляемым Товаром за исключением документов, предусмотренных подпунктами С), </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настоящего пункта которые могут быть предоставленные с учётом особенностей, предусмотренных пунктом 10.2.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10.2. В случаях, затрудняющих предоставление Продавцом оригиналов документов, предусмотренных подпунктами С) и </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xml:space="preserve">) пункта 10.1. настоящего Договора допускается предоставление Продавцом копий документов, при условии, если они заверены нотариально либо заверены печатью и подписью уполномоченного лица Продавца. В случае заверения подписью и печатью Продавца также необходимо приложить соответствующее письмо Продавца с указанием аргументированных причин невозможности предоставления оригиналов или нотариально заверенных копий вышеуказанных документов, в противном случае Покупатель вправе отказать в приёмке Товара.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10.3.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несёт ответственность, предусмотренную действующим законодательством как Республики Казахстан, так и Российской Федерации.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10.4. Продавец обязан вносить в товаросопроводительные документы, указанные в настоящем Договоре, десятизначный (10-тизначный) код Товара, вес нетто/брутто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10.5. Для подтверждения обоснования применения Продавцом налоговой ставки 0% Покупатель в 60-дневный срок со дня получения Товара направляет Продавцу факсом </w:t>
      </w:r>
      <w:r w:rsidRPr="00B74936">
        <w:rPr>
          <w:rFonts w:ascii="Times New Roman" w:hAnsi="Times New Roman" w:cs="Times New Roman"/>
          <w:sz w:val="24"/>
          <w:szCs w:val="24"/>
        </w:rPr>
        <w:lastRenderedPageBreak/>
        <w:t xml:space="preserve">и почтой экземпляр заявления о ввозе продукции, экспортированной с территории Российской Федерации и/или Республики Беларусь на территорию Республики Казахстан, с отметкой налогового органа Республики Казахстан, подтверждающей уплату косвенных налогов в полном объеме (о наличии освобождения в отношении товаров, которые </w:t>
      </w:r>
      <w:proofErr w:type="spellStart"/>
      <w:r w:rsidRPr="00B74936">
        <w:rPr>
          <w:rFonts w:ascii="Times New Roman" w:hAnsi="Times New Roman" w:cs="Times New Roman"/>
          <w:sz w:val="24"/>
          <w:szCs w:val="24"/>
        </w:rPr>
        <w:t>всоответствии</w:t>
      </w:r>
      <w:proofErr w:type="spellEnd"/>
      <w:r w:rsidRPr="00B74936">
        <w:rPr>
          <w:rFonts w:ascii="Times New Roman" w:hAnsi="Times New Roman" w:cs="Times New Roman"/>
          <w:sz w:val="24"/>
          <w:szCs w:val="24"/>
        </w:rPr>
        <w:t xml:space="preserve"> с законодательством Республики Казахстан не подлежат налогообложению при ввозе на таможенную территорию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10.6. Продавец несёт ответственность за достоверность и/или полноту данных, указанных в товаросопроводительных документах, в том числе соответствие указанного кода </w:t>
      </w:r>
      <w:proofErr w:type="spellStart"/>
      <w:r w:rsidRPr="00B74936">
        <w:rPr>
          <w:rFonts w:ascii="Times New Roman" w:hAnsi="Times New Roman" w:cs="Times New Roman"/>
          <w:sz w:val="24"/>
          <w:szCs w:val="24"/>
        </w:rPr>
        <w:t>ТН</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ВЭД</w:t>
      </w:r>
      <w:proofErr w:type="spellEnd"/>
      <w:r w:rsidRPr="00B74936">
        <w:rPr>
          <w:rFonts w:ascii="Times New Roman" w:hAnsi="Times New Roman" w:cs="Times New Roman"/>
          <w:sz w:val="24"/>
          <w:szCs w:val="24"/>
        </w:rPr>
        <w:t xml:space="preserve"> поставляемому Товару. В случае указания недостоверных и/или неполных данных в товаросопроводительных документах, Продавец обязан оплатить Покупателю штраф в размере 10% от общей суммы Договора, а также возместить Покупателю все причиненные убытки (в том числе штрафы и неустойки, начисленные и/или наложенные таможенными органами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10.7. Наряду с положениями предусмотренными настоящим Договором оплата стоимости Товара, а в отдельных случаях предусмотренных условиями настоящего Договора оплата стоимости Работ осуществляется Покупателем в пользу Продавца только при условии предоставления Продавцом в полном объёме и надлежащим образом оформленных документов, предусмотренных условиями Договора включая, но не ограничиваясь, соответствующей накладной с визой материально-ответственного лица склада Покупателя или иного документа, подтверждающего факт исполнения обязательства Продавцом по Договору, счёта-фактуры, соответствующего Акта приема-сдачи выполненных Работ, подписанного обеими Сторонами, а также иной сопроводительной документации, предусмотренной условиями Договора. В случае не предоставления Продавцом одного или нескольких документов, предусмотренных соответствующим Договором оплата по нему соразмерно отодвигается, и её срок начинает исчисляться со дня предоставления в полном объёме и надлежащим образом оформленных документов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11.Приемка</w:t>
      </w:r>
      <w:proofErr w:type="spellEnd"/>
      <w:r w:rsidRPr="00B74936">
        <w:rPr>
          <w:rFonts w:ascii="Times New Roman" w:hAnsi="Times New Roman" w:cs="Times New Roman"/>
          <w:sz w:val="24"/>
          <w:szCs w:val="24"/>
        </w:rPr>
        <w:t xml:space="preserve"> товара по количеству и качеству производится на складе Покупателя (Грузополучателя) в течение 5 (пяти) рабочих дней с момента доставки и разгрузки товара на складе Покупателя (Грузополучателя). Датой приемки товара считается дата составления Покупателем акта приёмки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В случаях, предусмотренных </w:t>
      </w:r>
      <w:proofErr w:type="spellStart"/>
      <w:r w:rsidRPr="00B74936">
        <w:rPr>
          <w:rFonts w:ascii="Times New Roman" w:hAnsi="Times New Roman" w:cs="Times New Roman"/>
          <w:sz w:val="24"/>
          <w:szCs w:val="24"/>
        </w:rPr>
        <w:t>п.2</w:t>
      </w:r>
      <w:proofErr w:type="spellEnd"/>
      <w:r w:rsidRPr="00B74936">
        <w:rPr>
          <w:rFonts w:ascii="Times New Roman" w:hAnsi="Times New Roman" w:cs="Times New Roman"/>
          <w:sz w:val="24"/>
          <w:szCs w:val="24"/>
        </w:rPr>
        <w:t>. настоящего Договора, приемка товара производится по завершении Продавцом монтажных и пуско-наладочных работ.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12. Приемка товара производится в следующем порядке: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12.1. При выявлении несоответствия по количеству и/или качеству поставленного товара против данных, указанных в товаросопроводительных документах, а также при невыполнении условий, указанных в пункте п. 8.25 Договора Покупатель приостанавливает приемку товара и извещает посредством электронной или факсимильной связи Продавца в течение 24 часов с момента выявления несоответствия.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12.2. Продавец в течение 24 часов с момента получения извещения обязан посредством факсимильной либо иной оперативной связи уведомить Покупателя о своем согласии/несогласии с выявленными при приемке товара замечаниями Покупателя и направлении/отказе от направления своего представителя для составления двустороннего акта приемки.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3-х </w:t>
      </w:r>
      <w:r w:rsidRPr="00B74936">
        <w:rPr>
          <w:rFonts w:ascii="Times New Roman" w:hAnsi="Times New Roman" w:cs="Times New Roman"/>
          <w:sz w:val="24"/>
          <w:szCs w:val="24"/>
        </w:rPr>
        <w:lastRenderedPageBreak/>
        <w:t>дней с даты получения извещения, не считая времени, затраченного на проезд до места приемки.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12.3.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трехдневный срок, не считая времени, затраченного на проезд, не явился в место приемки товара, Покупатель вправе завершить приемку товара в одностороннем порядке либо с участием незаинтересованного лица. При этом, односторонний акт Покупателя либо акт составленный с участием незаинтересованного лица являются достаточным основанием для последующего предъявления претензии Продавцу по количеству либо качеству поставленного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12.4. В случае если Товар не был принят Покупателем он принимается на ответственное хранение, при этом Покупатель в течение 3 (трёх)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12.5. В случае непринятия Продавцом мер по вывозу (замене) Товара в установленный пунктом 12.4. Договора срок, Покупатель продолжает обеспечивать последующую сохранность непринятого Товара путём его безвозмездного ответственного хранения с общим сроком до 30 (тридцати) календарных дней с даты составления акта об отказе в приёмке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 календарных дней при этом стоимость услуг такого хранения будет составлять 0,5% от стоимости хранимого Товара за каждый день хранения, которую Поставщик обязуется оплатить на банковские реквизиты Покупателя в соответствии с выставленным Покупателем расчётом.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12.6. В случае неоплаты стоимости услуг хранения и/или не вывоза Товара по истечении сроков, предусмотренных в пункте 12.5. Договора, Покупатель по своему выбору производит одно из нижеследующих действий путём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даёт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13.За</w:t>
      </w:r>
      <w:proofErr w:type="spellEnd"/>
      <w:r w:rsidRPr="00B74936">
        <w:rPr>
          <w:rFonts w:ascii="Times New Roman" w:hAnsi="Times New Roman" w:cs="Times New Roman"/>
          <w:sz w:val="24"/>
          <w:szCs w:val="24"/>
        </w:rPr>
        <w:t xml:space="preserve"> нарушение сроков поставки товара, Продавец уплачивает Покупателю неустойку в размере 1% от стоимости не поставленной в срок партии товара за каждый день просрочки, но не более 20 % этой стоимости.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14. В случае просрочки Продавцом поставки товара более чем на 20 (двадцать) календарных дней, и/или не предоставления Продавцом Покупателю одного или нескольких документов, предусмотренных </w:t>
      </w:r>
      <w:proofErr w:type="spellStart"/>
      <w:r w:rsidRPr="00B74936">
        <w:rPr>
          <w:rFonts w:ascii="Times New Roman" w:hAnsi="Times New Roman" w:cs="Times New Roman"/>
          <w:sz w:val="24"/>
          <w:szCs w:val="24"/>
        </w:rPr>
        <w:t>Договором.и</w:t>
      </w:r>
      <w:proofErr w:type="spellEnd"/>
      <w:r w:rsidRPr="00B74936">
        <w:rPr>
          <w:rFonts w:ascii="Times New Roman" w:hAnsi="Times New Roman" w:cs="Times New Roman"/>
          <w:sz w:val="24"/>
          <w:szCs w:val="24"/>
        </w:rPr>
        <w:t>/или поставки товара не соответствующего условиям Договора, Покупатель вправе отказаться от принятия товара и/или в одностороннем порядке расторгнуть Договор, без возмещения каких-либо убытков Продавцу.</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14.1.В</w:t>
      </w:r>
      <w:proofErr w:type="spellEnd"/>
      <w:r w:rsidRPr="00B74936">
        <w:rPr>
          <w:rFonts w:ascii="Times New Roman" w:hAnsi="Times New Roman" w:cs="Times New Roman"/>
          <w:sz w:val="24"/>
          <w:szCs w:val="24"/>
        </w:rPr>
        <w:t xml:space="preserve"> случае установления Покупателем факта признания Продавца уполномоченными государственными органами </w:t>
      </w:r>
      <w:proofErr w:type="spellStart"/>
      <w:r w:rsidRPr="00B74936">
        <w:rPr>
          <w:rFonts w:ascii="Times New Roman" w:hAnsi="Times New Roman" w:cs="Times New Roman"/>
          <w:sz w:val="24"/>
          <w:szCs w:val="24"/>
        </w:rPr>
        <w:t>лжепредприятием</w:t>
      </w:r>
      <w:proofErr w:type="spellEnd"/>
      <w:r w:rsidRPr="00B74936">
        <w:rPr>
          <w:rFonts w:ascii="Times New Roman" w:hAnsi="Times New Roman" w:cs="Times New Roman"/>
          <w:sz w:val="24"/>
          <w:szCs w:val="24"/>
        </w:rPr>
        <w:t xml:space="preserve">, банкротом, </w:t>
      </w:r>
      <w:r w:rsidRPr="00B74936">
        <w:rPr>
          <w:rFonts w:ascii="Times New Roman" w:hAnsi="Times New Roman" w:cs="Times New Roman"/>
          <w:sz w:val="24"/>
          <w:szCs w:val="24"/>
        </w:rPr>
        <w:lastRenderedPageBreak/>
        <w:t>бездействующим или если его регистрация признана недействительной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15. За </w:t>
      </w:r>
      <w:proofErr w:type="spellStart"/>
      <w:r w:rsidRPr="00B74936">
        <w:rPr>
          <w:rFonts w:ascii="Times New Roman" w:hAnsi="Times New Roman" w:cs="Times New Roman"/>
          <w:sz w:val="24"/>
          <w:szCs w:val="24"/>
        </w:rPr>
        <w:t>непоставку</w:t>
      </w:r>
      <w:proofErr w:type="spellEnd"/>
      <w:r w:rsidRPr="00B74936">
        <w:rPr>
          <w:rFonts w:ascii="Times New Roman" w:hAnsi="Times New Roman" w:cs="Times New Roman"/>
          <w:sz w:val="24"/>
          <w:szCs w:val="24"/>
        </w:rPr>
        <w:t>, поставку некачественного товара и/или некомплектного товара, Продавец уплачивает Покупателю штраф в размере 20 % от установленной Договором общей стоимости товара, а также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15.1.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Продавец возмещает Покупателю причинённые убытки путем перечисления на расчетный счет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Покупателя суммы денег в размере 20% от Общей суммы Договора течение 5 рабочих дней с момента получения соответствующего требования Покупателя. В случае, если размер фактически понесенных убытков превысит 20% от Общей суммы Договора, окончательный размер убытков определяется Покупателем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15.2.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 от общей стоимости Товара, а также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16. В случае поставки Продавцом товара в нарушение собственного обязательства, предусмотренного пунктом 10.1.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10.1. настоящего Договора. 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16.1. В случае поставки Продавцом товара в нарушение собственного обязательства, предусмотренного пунктом 6.2. Договора, Покупатель вправе предъявить, а Продавец обязан оплатить Покупателю штраф в размере 10 % от стоимости поставленной, но не согласованной партии товара.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17.В</w:t>
      </w:r>
      <w:proofErr w:type="spellEnd"/>
      <w:r w:rsidRPr="00B74936">
        <w:rPr>
          <w:rFonts w:ascii="Times New Roman" w:hAnsi="Times New Roman" w:cs="Times New Roman"/>
          <w:sz w:val="24"/>
          <w:szCs w:val="24"/>
        </w:rPr>
        <w:t xml:space="preserve"> случае поставки Продавцом Товара, несоответствующего условиям, определенным п. 25 и </w:t>
      </w:r>
      <w:proofErr w:type="spellStart"/>
      <w:r w:rsidRPr="00B74936">
        <w:rPr>
          <w:rFonts w:ascii="Times New Roman" w:hAnsi="Times New Roman" w:cs="Times New Roman"/>
          <w:sz w:val="24"/>
          <w:szCs w:val="24"/>
        </w:rPr>
        <w:t>п.8</w:t>
      </w:r>
      <w:proofErr w:type="spellEnd"/>
      <w:r w:rsidRPr="00B74936">
        <w:rPr>
          <w:rFonts w:ascii="Times New Roman" w:hAnsi="Times New Roman" w:cs="Times New Roman"/>
          <w:sz w:val="24"/>
          <w:szCs w:val="24"/>
        </w:rPr>
        <w:t xml:space="preserve"> настоящего Договора, Покупатель вправе отказаться от принятия товара и/или в одностороннем порядке расторгнуть Договор без возмещения Продавцу каких-либо убытков.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lastRenderedPageBreak/>
        <w:t>18.В</w:t>
      </w:r>
      <w:proofErr w:type="spellEnd"/>
      <w:r w:rsidRPr="00B74936">
        <w:rPr>
          <w:rFonts w:ascii="Times New Roman" w:hAnsi="Times New Roman" w:cs="Times New Roman"/>
          <w:sz w:val="24"/>
          <w:szCs w:val="24"/>
        </w:rPr>
        <w:t xml:space="preserve"> случае несвоевременной оплаты по вине Покупателя, Покупатель уплачивает Продавцу неустойку (но не убытки) в размере 0,5% суммы просроченного платежа за каждый день просрочки, но не более 10% суммы просроченного платежа.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19.В</w:t>
      </w:r>
      <w:proofErr w:type="spellEnd"/>
      <w:r w:rsidRPr="00B74936">
        <w:rPr>
          <w:rFonts w:ascii="Times New Roman" w:hAnsi="Times New Roman" w:cs="Times New Roman"/>
          <w:sz w:val="24"/>
          <w:szCs w:val="24"/>
        </w:rPr>
        <w:t xml:space="preserve"> случае ненадлежащего исполнения Продавцом любого из обязательств по настоящему Договору и/или по другим, заключенным между Сторонами Договорам, Продавец предоставляет право Покупателю произвести зачет начисленной неустойки (пени, штраф, убытков) из суммы, подлежащей к оплате. Неустойка за просрочку платежа по Договору на эту сумму Продавцом не начисляется. При этом Покупатель незамедлительно направляет Продавцу уведомление (заявление) о нарушенном обязательстве Продавцом и произведенном зачете начисленной неустойки (пеня, штраф) из суммы, подлежащей к оплате за поставленный Товар. Зачет производится до истечения срока, указанного в пункте 21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20.Продавец</w:t>
      </w:r>
      <w:proofErr w:type="spellEnd"/>
      <w:r w:rsidRPr="00B74936">
        <w:rPr>
          <w:rFonts w:ascii="Times New Roman" w:hAnsi="Times New Roman" w:cs="Times New Roman"/>
          <w:sz w:val="24"/>
          <w:szCs w:val="24"/>
        </w:rPr>
        <w:t xml:space="preserve"> предоставляет Покупателю гарантию качества на поставляемый товар. Гарантийный срок эксплуатации товара 12 месяцев с момента приемки товара Покупателем.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30 календарных дней с момента получения соответствующего требования Покупателя. В случае не устранения выявленных дефектов в товаре в срок, Покупатель вправе привлечь третью сторону для устранения таких недостатков, при этом Продавец возмещает все расходы Покупателя, связанные с привлечением третьей стороны в течение 20 календарных дней с момента получения соответствующего требования Покупателя.</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21.Все</w:t>
      </w:r>
      <w:proofErr w:type="spellEnd"/>
      <w:r w:rsidRPr="00B74936">
        <w:rPr>
          <w:rFonts w:ascii="Times New Roman" w:hAnsi="Times New Roman" w:cs="Times New Roman"/>
          <w:sz w:val="24"/>
          <w:szCs w:val="24"/>
        </w:rPr>
        <w:t xml:space="preserve"> споры, которые могут возникнуть при исполнении настоящего Договора, Стороны разрешают путем переговоров. Досудебный (претензионный) порядок разрешения споров обязателен для Сторон. Срок рассмотрения претензий 30 рабочих дней с момента ее получения. В случае не урегулирования спора, он передается на рассмотрение в судебные органы по месту нахождения Покупателя в соответствии с законодательством Республики Казахстан. Применимое право – материальное право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22. Стороны гарантируют конфиденциальность, не разглашение третьим лицам всей полученной друг от друга информации и/или документации по настоящему Договору, за исключением случаев, когда предоставление такой информации и/или документации обязательно для Сторон в соответствии с условиями настоящего Договора и/или действующим законодательством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нарушения любой из Сторон обязательства, предусмотренного настоящим пунктом Договора, виновная Сторона обязуется возместить другой Стороне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23.Продавец</w:t>
      </w:r>
      <w:proofErr w:type="spellEnd"/>
      <w:r w:rsidRPr="00B74936">
        <w:rPr>
          <w:rFonts w:ascii="Times New Roman" w:hAnsi="Times New Roman" w:cs="Times New Roman"/>
          <w:sz w:val="24"/>
          <w:szCs w:val="24"/>
        </w:rPr>
        <w:t xml:space="preserve">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и в отношении Товара у Продавца имеется необходимый документ, разрешающий его применение на территории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24.Покупатель</w:t>
      </w:r>
      <w:proofErr w:type="spellEnd"/>
      <w:r w:rsidRPr="00B74936">
        <w:rPr>
          <w:rFonts w:ascii="Times New Roman" w:hAnsi="Times New Roman" w:cs="Times New Roman"/>
          <w:sz w:val="24"/>
          <w:szCs w:val="24"/>
        </w:rPr>
        <w:t xml:space="preserve"> вправе требовать от Продавца вышеуказанный документ (если такой документ не был представлен вместе с поставляемым Товаром) в любое время вне 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w:t>
      </w:r>
      <w:r w:rsidRPr="00B74936">
        <w:rPr>
          <w:rFonts w:ascii="Times New Roman" w:hAnsi="Times New Roman" w:cs="Times New Roman"/>
          <w:sz w:val="24"/>
          <w:szCs w:val="24"/>
        </w:rPr>
        <w:lastRenderedPageBreak/>
        <w:t>предоставления вышеуказанного документа, Продавец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25. Продавец гарантирует, что поставляемый по договору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является новым (товар, на момент поставки по договору не бывший в эксплуатации, не имеющий в составе восстановленных или бывших в эксплуатации деталей или узлов), находящемся на хранении не более половины срока хранения, предусмотренного для данного вида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26.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не имеют юридической силы.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27.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B74936">
        <w:rPr>
          <w:rFonts w:ascii="Times New Roman" w:hAnsi="Times New Roman" w:cs="Times New Roman"/>
          <w:sz w:val="24"/>
          <w:szCs w:val="24"/>
        </w:rPr>
        <w:t>аффилированному</w:t>
      </w:r>
      <w:proofErr w:type="spellEnd"/>
      <w:r w:rsidRPr="00B74936">
        <w:rPr>
          <w:rFonts w:ascii="Times New Roman" w:hAnsi="Times New Roman" w:cs="Times New Roman"/>
          <w:sz w:val="24"/>
          <w:szCs w:val="24"/>
        </w:rPr>
        <w:t xml:space="preserve"> лицу (</w:t>
      </w:r>
      <w:proofErr w:type="spellStart"/>
      <w:r w:rsidRPr="00B74936">
        <w:rPr>
          <w:rFonts w:ascii="Times New Roman" w:hAnsi="Times New Roman" w:cs="Times New Roman"/>
          <w:sz w:val="24"/>
          <w:szCs w:val="24"/>
        </w:rPr>
        <w:t>аффилированным</w:t>
      </w:r>
      <w:proofErr w:type="spellEnd"/>
      <w:r w:rsidRPr="00B74936">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27.1. Продавец не вправе передавать свои права и/или обязательства по настоящему Договору третьим лицам без письменного согласия на то Покупателя.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27.2.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Об одностороннем отказе от исполнения настоящего Договора, Покупатель письменно уведомляет Продавца.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28. С момента подписания Договора все предыдущие устные или письменные договоренности Сторон в отношении предмета и условий настоящего договора теряют свою силу.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29. Факсимильные копии Договора, приложений и дополнений к Договору имеют юридическую силу. Сторона, направившая по факсу какой-либо из вышеназванных документов, обязана в течение последующих 5 (пяти) дней направить оригинал соответствующего документа другой стороне.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30.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w:t>
      </w:r>
      <w:r w:rsidRPr="00B74936">
        <w:rPr>
          <w:rFonts w:ascii="Times New Roman" w:hAnsi="Times New Roman" w:cs="Times New Roman"/>
          <w:sz w:val="24"/>
          <w:szCs w:val="24"/>
        </w:rPr>
        <w:lastRenderedPageBreak/>
        <w:t>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32. Договор составлен в четырех экземплярах на государственном (казахском) и русском языках, имеющих одинаковую юридическую силу, из которых, три экземпляра передаются Покупателю, один – Продавцу. В случае выявления разночтений текст Договора на русском языке имеет приоритет.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33. Моментом вступления настоящего договора в законную силу считается дата направления Покупателем в адрес Продавца соответствующего письменного уведомления о его вступлении в силу. Такое уведомление направляется Покупателем любым из доступных способов: нарочно курьером, </w:t>
      </w:r>
      <w:proofErr w:type="spellStart"/>
      <w:r w:rsidRPr="00B74936">
        <w:rPr>
          <w:rFonts w:ascii="Times New Roman" w:hAnsi="Times New Roman" w:cs="Times New Roman"/>
          <w:sz w:val="24"/>
          <w:szCs w:val="24"/>
        </w:rPr>
        <w:t>экспресс-почтой</w:t>
      </w:r>
      <w:proofErr w:type="spellEnd"/>
      <w:r w:rsidRPr="00B74936">
        <w:rPr>
          <w:rFonts w:ascii="Times New Roman" w:hAnsi="Times New Roman" w:cs="Times New Roman"/>
          <w:sz w:val="24"/>
          <w:szCs w:val="24"/>
        </w:rPr>
        <w:t>, по электронной почте и считается доставленным с даты соответствующей отметки о его доставке. Не направление Покупателем вышеуказанного уведомления в адрес Продавца не является нарушением со стороны Покупателя обязательств по Договору, и Продавец не вправе требовать у Покупателя возмещения каких-либо причиненных этим убытков.</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b/>
          <w:sz w:val="24"/>
          <w:szCs w:val="24"/>
        </w:rPr>
      </w:pPr>
      <w:r w:rsidRPr="00B74936">
        <w:rPr>
          <w:rFonts w:ascii="Times New Roman" w:hAnsi="Times New Roman" w:cs="Times New Roman"/>
          <w:b/>
          <w:sz w:val="24"/>
          <w:szCs w:val="24"/>
        </w:rPr>
        <w:t>Юридические адреса, реквизиты сторон:</w:t>
      </w:r>
    </w:p>
    <w:p w:rsidR="00B74936" w:rsidRPr="00B74936" w:rsidRDefault="00B74936" w:rsidP="00B74936">
      <w:pPr>
        <w:contextualSpacing/>
        <w:jc w:val="both"/>
        <w:rPr>
          <w:rFonts w:ascii="Times New Roman" w:hAnsi="Times New Roman" w:cs="Times New Roman"/>
          <w:b/>
          <w:sz w:val="24"/>
          <w:szCs w:val="24"/>
        </w:rPr>
      </w:pPr>
    </w:p>
    <w:p w:rsidR="00B74936" w:rsidRPr="00B74936" w:rsidRDefault="00B74936" w:rsidP="00B74936">
      <w:pPr>
        <w:contextualSpacing/>
        <w:jc w:val="both"/>
        <w:rPr>
          <w:rFonts w:ascii="Times New Roman" w:hAnsi="Times New Roman" w:cs="Times New Roman"/>
          <w:b/>
          <w:sz w:val="24"/>
          <w:szCs w:val="24"/>
        </w:rPr>
      </w:pPr>
      <w:r w:rsidRPr="00B74936">
        <w:rPr>
          <w:rFonts w:ascii="Times New Roman" w:hAnsi="Times New Roman" w:cs="Times New Roman"/>
          <w:b/>
          <w:sz w:val="24"/>
          <w:szCs w:val="24"/>
        </w:rPr>
        <w:t>Покупатель:</w:t>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t>__________________________</w:t>
      </w:r>
    </w:p>
    <w:p w:rsidR="00B74936" w:rsidRPr="00B74936" w:rsidRDefault="00B74936" w:rsidP="00B74936">
      <w:pPr>
        <w:ind w:left="5664" w:firstLine="708"/>
        <w:contextualSpacing/>
        <w:jc w:val="both"/>
        <w:rPr>
          <w:rFonts w:ascii="Times New Roman" w:hAnsi="Times New Roman" w:cs="Times New Roman"/>
          <w:b/>
          <w:sz w:val="24"/>
          <w:szCs w:val="24"/>
        </w:rPr>
      </w:pPr>
      <w:r w:rsidRPr="00B74936">
        <w:rPr>
          <w:rFonts w:ascii="Times New Roman" w:hAnsi="Times New Roman" w:cs="Times New Roman"/>
          <w:b/>
          <w:sz w:val="24"/>
          <w:szCs w:val="24"/>
        </w:rPr>
        <w:t>м.п.</w:t>
      </w:r>
    </w:p>
    <w:p w:rsidR="00B74936" w:rsidRPr="00B74936" w:rsidRDefault="00B74936" w:rsidP="00B74936">
      <w:pPr>
        <w:contextualSpacing/>
        <w:jc w:val="both"/>
        <w:rPr>
          <w:rFonts w:ascii="Times New Roman" w:hAnsi="Times New Roman" w:cs="Times New Roman"/>
          <w:b/>
          <w:sz w:val="24"/>
          <w:szCs w:val="24"/>
        </w:rPr>
      </w:pPr>
    </w:p>
    <w:p w:rsidR="00B74936" w:rsidRPr="00B74936" w:rsidRDefault="00B74936" w:rsidP="00B74936">
      <w:pPr>
        <w:contextualSpacing/>
        <w:jc w:val="both"/>
        <w:rPr>
          <w:rFonts w:ascii="Times New Roman" w:hAnsi="Times New Roman" w:cs="Times New Roman"/>
          <w:b/>
          <w:sz w:val="24"/>
          <w:szCs w:val="24"/>
        </w:rPr>
      </w:pPr>
      <w:r w:rsidRPr="00B74936">
        <w:rPr>
          <w:rFonts w:ascii="Times New Roman" w:hAnsi="Times New Roman" w:cs="Times New Roman"/>
          <w:b/>
          <w:sz w:val="24"/>
          <w:szCs w:val="24"/>
        </w:rPr>
        <w:t>Продавец:</w:t>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t>__________________________</w:t>
      </w:r>
    </w:p>
    <w:p w:rsidR="00B74936" w:rsidRPr="00B74936" w:rsidRDefault="00B74936" w:rsidP="00B74936">
      <w:pPr>
        <w:ind w:left="5664" w:firstLine="708"/>
        <w:contextualSpacing/>
        <w:jc w:val="both"/>
        <w:rPr>
          <w:rFonts w:ascii="Times New Roman" w:hAnsi="Times New Roman" w:cs="Times New Roman"/>
          <w:b/>
          <w:sz w:val="24"/>
          <w:szCs w:val="24"/>
        </w:rPr>
      </w:pPr>
      <w:r w:rsidRPr="00B74936">
        <w:rPr>
          <w:rFonts w:ascii="Times New Roman" w:hAnsi="Times New Roman" w:cs="Times New Roman"/>
          <w:b/>
          <w:sz w:val="24"/>
          <w:szCs w:val="24"/>
        </w:rPr>
        <w:t>м.п.</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Ответственное лицо по Договору (указать данные должностного лица):</w:t>
      </w:r>
    </w:p>
    <w:p w:rsidR="001A59B5" w:rsidRPr="00B74936" w:rsidRDefault="001A59B5">
      <w:pPr>
        <w:rPr>
          <w:rFonts w:ascii="Times New Roman" w:hAnsi="Times New Roman" w:cs="Times New Roman"/>
          <w:sz w:val="24"/>
          <w:szCs w:val="24"/>
        </w:rPr>
      </w:pPr>
    </w:p>
    <w:sectPr w:rsidR="001A59B5" w:rsidRPr="00B74936" w:rsidSect="00B7493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 Sans">
    <w:altName w:val="Arial"/>
    <w:charset w:val="CC"/>
    <w:family w:val="swiss"/>
    <w:pitch w:val="variable"/>
    <w:sig w:usb0="00000000"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4790F"/>
    <w:multiLevelType w:val="hybridMultilevel"/>
    <w:tmpl w:val="4342C6B6"/>
    <w:lvl w:ilvl="0" w:tplc="AC6C1A06">
      <w:start w:val="1"/>
      <w:numFmt w:val="decimal"/>
      <w:lvlText w:val="%1."/>
      <w:lvlJc w:val="left"/>
      <w:pPr>
        <w:ind w:left="3585" w:hanging="360"/>
      </w:pPr>
      <w:rPr>
        <w:rFonts w:hint="default"/>
        <w:b w:val="0"/>
        <w:i w:val="0"/>
        <w:sz w:val="22"/>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cryptProviderType="rsaFull" w:cryptAlgorithmClass="hash" w:cryptAlgorithmType="typeAny" w:cryptAlgorithmSid="4" w:cryptSpinCount="50000" w:hash="02+jbcyjZiWuVTu8nHUm5dWIkdA=" w:salt="uLUUFRXMv572XV5BdV2/zA=="/>
  <w:zoom w:percent="90"/>
  <w:proofState w:spelling="clean"/>
  <w:defaultTabStop w:val="708"/>
  <w:characterSpacingControl w:val="doNotCompress"/>
  <w:compat>
    <w:useFELayout/>
  </w:compat>
  <w:rsids>
    <w:rsidRoot w:val="00B74936"/>
    <w:rsid w:val="00105515"/>
    <w:rsid w:val="001A59B5"/>
    <w:rsid w:val="00205881"/>
    <w:rsid w:val="00881E4F"/>
    <w:rsid w:val="00B74936"/>
    <w:rsid w:val="00C555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9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74936"/>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link w:val="a3"/>
    <w:uiPriority w:val="34"/>
    <w:rsid w:val="00B74936"/>
    <w:rPr>
      <w:rFonts w:ascii="Times New Roman" w:eastAsia="Times New Roman" w:hAnsi="Times New Roman" w:cs="Times New Roman"/>
      <w:sz w:val="24"/>
      <w:szCs w:val="24"/>
    </w:rPr>
  </w:style>
  <w:style w:type="paragraph" w:styleId="a5">
    <w:name w:val="No Spacing"/>
    <w:uiPriority w:val="99"/>
    <w:qFormat/>
    <w:rsid w:val="00B74936"/>
    <w:pPr>
      <w:spacing w:after="0" w:line="240" w:lineRule="auto"/>
    </w:pPr>
    <w:rPr>
      <w:rFonts w:ascii="Calibri" w:eastAsia="Times New Roman" w:hAnsi="Calibri" w:cs="Times New Roman"/>
    </w:rPr>
  </w:style>
  <w:style w:type="paragraph" w:styleId="a6">
    <w:name w:val="Title"/>
    <w:basedOn w:val="a"/>
    <w:next w:val="a"/>
    <w:link w:val="a7"/>
    <w:qFormat/>
    <w:rsid w:val="00B74936"/>
    <w:pPr>
      <w:pBdr>
        <w:top w:val="none" w:sz="4" w:space="0" w:color="000000"/>
        <w:left w:val="none" w:sz="4" w:space="0" w:color="000000"/>
        <w:bottom w:val="single" w:sz="24" w:space="0" w:color="000000"/>
        <w:right w:val="none" w:sz="4" w:space="0" w:color="000000"/>
        <w:between w:val="none" w:sz="4" w:space="0" w:color="000000"/>
      </w:pBdr>
      <w:spacing w:before="300" w:after="80" w:line="240" w:lineRule="auto"/>
    </w:pPr>
    <w:rPr>
      <w:rFonts w:ascii="Calibri" w:eastAsia="Calibri" w:hAnsi="Calibri" w:cs="Times New Roman"/>
      <w:b/>
      <w:color w:val="000000"/>
      <w:sz w:val="72"/>
      <w:lang w:eastAsia="en-US"/>
    </w:rPr>
  </w:style>
  <w:style w:type="character" w:customStyle="1" w:styleId="a7">
    <w:name w:val="Название Знак"/>
    <w:basedOn w:val="a0"/>
    <w:link w:val="a6"/>
    <w:rsid w:val="00B74936"/>
    <w:rPr>
      <w:rFonts w:ascii="Calibri" w:eastAsia="Calibri" w:hAnsi="Calibri" w:cs="Times New Roman"/>
      <w:b/>
      <w:color w:val="000000"/>
      <w:sz w:val="72"/>
      <w:lang w:eastAsia="en-US"/>
    </w:rPr>
  </w:style>
  <w:style w:type="paragraph" w:styleId="a8">
    <w:name w:val="Body Text"/>
    <w:basedOn w:val="a"/>
    <w:link w:val="a9"/>
    <w:uiPriority w:val="99"/>
    <w:unhideWhenUsed/>
    <w:rsid w:val="00B74936"/>
    <w:pPr>
      <w:spacing w:after="0" w:line="240" w:lineRule="auto"/>
    </w:pPr>
    <w:rPr>
      <w:rFonts w:ascii="Calibri" w:eastAsia="Times New Roman" w:hAnsi="Calibri" w:cs="Times New Roman"/>
      <w:sz w:val="24"/>
    </w:rPr>
  </w:style>
  <w:style w:type="character" w:customStyle="1" w:styleId="a9">
    <w:name w:val="Основной текст Знак"/>
    <w:basedOn w:val="a0"/>
    <w:link w:val="a8"/>
    <w:uiPriority w:val="99"/>
    <w:rsid w:val="00B74936"/>
    <w:rPr>
      <w:rFonts w:ascii="Calibri" w:eastAsia="Times New Roman"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9699</Words>
  <Characters>55288</Characters>
  <Application>Microsoft Office Word</Application>
  <DocSecurity>6</DocSecurity>
  <Lines>460</Lines>
  <Paragraphs>129</Paragraphs>
  <ScaleCrop>false</ScaleCrop>
  <Company/>
  <LinksUpToDate>false</LinksUpToDate>
  <CharactersWithSpaces>64858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Жагипаров</dc:creator>
  <cp:lastModifiedBy>Жагипаров</cp:lastModifiedBy>
  <cp:revision>2</cp:revision>
  <dcterms:created xsi:type="dcterms:W3CDTF">2020-06-25T09:22:00Z</dcterms:created>
  <dcterms:modified xsi:type="dcterms:W3CDTF">2020-06-25T09:22:00Z</dcterms:modified>
</cp:coreProperties>
</file>